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7233F" w14:textId="77777777" w:rsidR="00F41DCD" w:rsidRDefault="00636CD8" w:rsidP="00B06A22">
      <w:pPr>
        <w:pStyle w:val="StandardWeb"/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Traditionelle indische Heilkunst im </w:t>
      </w:r>
      <w:r w:rsidR="00700EFF">
        <w:rPr>
          <w:rFonts w:ascii="Arial" w:hAnsi="Arial" w:cs="Arial"/>
          <w:b/>
          <w:sz w:val="28"/>
          <w:szCs w:val="28"/>
        </w:rPr>
        <w:t xml:space="preserve">hessischen </w:t>
      </w:r>
      <w:r w:rsidR="00F34A86">
        <w:rPr>
          <w:rFonts w:ascii="Arial" w:hAnsi="Arial" w:cs="Arial"/>
          <w:b/>
          <w:sz w:val="28"/>
          <w:szCs w:val="28"/>
        </w:rPr>
        <w:t>Spessart</w:t>
      </w:r>
      <w:r w:rsidR="00700EFF">
        <w:rPr>
          <w:rFonts w:ascii="Arial" w:hAnsi="Arial" w:cs="Arial"/>
          <w:b/>
          <w:sz w:val="28"/>
          <w:szCs w:val="28"/>
        </w:rPr>
        <w:t>:</w:t>
      </w:r>
      <w:r w:rsidR="00F34A86">
        <w:rPr>
          <w:rFonts w:ascii="Arial" w:hAnsi="Arial" w:cs="Arial"/>
          <w:b/>
          <w:sz w:val="28"/>
          <w:szCs w:val="28"/>
        </w:rPr>
        <w:t xml:space="preserve"> </w:t>
      </w:r>
      <w:r w:rsidR="00700EFF">
        <w:rPr>
          <w:rFonts w:ascii="Arial" w:hAnsi="Arial" w:cs="Arial"/>
          <w:b/>
          <w:sz w:val="28"/>
          <w:szCs w:val="28"/>
        </w:rPr>
        <w:t xml:space="preserve">Ayurveda-Kuren in </w:t>
      </w:r>
      <w:proofErr w:type="spellStart"/>
      <w:r w:rsidR="00700EFF">
        <w:rPr>
          <w:rFonts w:ascii="Arial" w:hAnsi="Arial" w:cs="Arial"/>
          <w:b/>
          <w:sz w:val="28"/>
          <w:szCs w:val="28"/>
        </w:rPr>
        <w:t>Birstein</w:t>
      </w:r>
      <w:proofErr w:type="spellEnd"/>
      <w:r w:rsidR="00700EFF">
        <w:rPr>
          <w:rFonts w:ascii="Arial" w:hAnsi="Arial" w:cs="Arial"/>
          <w:b/>
          <w:sz w:val="28"/>
          <w:szCs w:val="28"/>
        </w:rPr>
        <w:t xml:space="preserve"> und Bad Orb</w:t>
      </w:r>
    </w:p>
    <w:p w14:paraId="0D707AF8" w14:textId="5863E770" w:rsidR="00815F3D" w:rsidRPr="00F41DCD" w:rsidRDefault="00636CD8" w:rsidP="00B06A22">
      <w:pPr>
        <w:pStyle w:val="StandardWeb"/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Die Tage werden kürzer, das Wetter ist häufig grau und kühl, der Herbst steht bevor: Besonders jetzt, zu Beginn der dunkleren Jahreszeiten</w:t>
      </w:r>
      <w:r w:rsidR="00BC043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sehnt sich der Körper nach Wellness und Wohlbefinden.</w:t>
      </w:r>
      <w:r w:rsidR="00815F3D">
        <w:rPr>
          <w:rFonts w:ascii="Arial" w:hAnsi="Arial"/>
          <w:sz w:val="22"/>
          <w:szCs w:val="22"/>
        </w:rPr>
        <w:t xml:space="preserve"> </w:t>
      </w:r>
      <w:r w:rsidR="003F1964">
        <w:rPr>
          <w:rFonts w:ascii="Arial" w:hAnsi="Arial"/>
          <w:sz w:val="22"/>
          <w:szCs w:val="22"/>
        </w:rPr>
        <w:t xml:space="preserve">Mit </w:t>
      </w:r>
      <w:r w:rsidR="00356584">
        <w:rPr>
          <w:rFonts w:ascii="Arial" w:hAnsi="Arial"/>
          <w:sz w:val="22"/>
          <w:szCs w:val="22"/>
        </w:rPr>
        <w:t xml:space="preserve">reinigenden </w:t>
      </w:r>
      <w:r w:rsidR="00C13729">
        <w:rPr>
          <w:rFonts w:ascii="Arial" w:hAnsi="Arial"/>
          <w:sz w:val="22"/>
          <w:szCs w:val="22"/>
        </w:rPr>
        <w:t>Anwendungen</w:t>
      </w:r>
      <w:r w:rsidR="00172983">
        <w:rPr>
          <w:rFonts w:ascii="Arial" w:hAnsi="Arial"/>
          <w:sz w:val="22"/>
          <w:szCs w:val="22"/>
        </w:rPr>
        <w:t>, Bewegung</w:t>
      </w:r>
      <w:r w:rsidR="00C13729">
        <w:rPr>
          <w:rFonts w:ascii="Arial" w:hAnsi="Arial"/>
          <w:sz w:val="22"/>
          <w:szCs w:val="22"/>
        </w:rPr>
        <w:t xml:space="preserve"> und</w:t>
      </w:r>
      <w:r w:rsidR="003F1964">
        <w:rPr>
          <w:rFonts w:ascii="Arial" w:hAnsi="Arial"/>
          <w:sz w:val="22"/>
          <w:szCs w:val="22"/>
        </w:rPr>
        <w:t xml:space="preserve"> </w:t>
      </w:r>
      <w:r w:rsidR="006D54A3">
        <w:rPr>
          <w:rFonts w:ascii="Arial" w:hAnsi="Arial"/>
          <w:sz w:val="22"/>
          <w:szCs w:val="22"/>
        </w:rPr>
        <w:t>einer harmonisierenden</w:t>
      </w:r>
      <w:r w:rsidR="00356584">
        <w:rPr>
          <w:rFonts w:ascii="Arial" w:hAnsi="Arial"/>
          <w:sz w:val="22"/>
          <w:szCs w:val="22"/>
        </w:rPr>
        <w:t xml:space="preserve"> </w:t>
      </w:r>
      <w:r w:rsidR="003F1964">
        <w:rPr>
          <w:rFonts w:ascii="Arial" w:hAnsi="Arial"/>
          <w:sz w:val="22"/>
          <w:szCs w:val="22"/>
        </w:rPr>
        <w:t>Ernährung</w:t>
      </w:r>
      <w:r w:rsidR="00C13729">
        <w:rPr>
          <w:rFonts w:ascii="Arial" w:hAnsi="Arial"/>
          <w:sz w:val="22"/>
          <w:szCs w:val="22"/>
        </w:rPr>
        <w:t>slehre</w:t>
      </w:r>
      <w:r w:rsidR="003F1964">
        <w:rPr>
          <w:rFonts w:ascii="Arial" w:hAnsi="Arial"/>
          <w:sz w:val="22"/>
          <w:szCs w:val="22"/>
        </w:rPr>
        <w:t xml:space="preserve"> </w:t>
      </w:r>
      <w:r w:rsidR="00C13729">
        <w:rPr>
          <w:rFonts w:ascii="Arial" w:hAnsi="Arial"/>
          <w:sz w:val="22"/>
          <w:szCs w:val="22"/>
        </w:rPr>
        <w:t>sorgt die</w:t>
      </w:r>
      <w:r w:rsidR="00815F3D">
        <w:rPr>
          <w:rFonts w:ascii="Arial" w:hAnsi="Arial"/>
          <w:sz w:val="22"/>
          <w:szCs w:val="22"/>
        </w:rPr>
        <w:t xml:space="preserve"> traditionelle indische Heilkunst Ayurveda </w:t>
      </w:r>
      <w:r w:rsidR="006B2BF8">
        <w:rPr>
          <w:rFonts w:ascii="Arial" w:hAnsi="Arial"/>
          <w:sz w:val="22"/>
          <w:szCs w:val="22"/>
        </w:rPr>
        <w:t xml:space="preserve">für neue Balance </w:t>
      </w:r>
      <w:r w:rsidR="00C13729">
        <w:rPr>
          <w:rFonts w:ascii="Arial" w:hAnsi="Arial"/>
          <w:sz w:val="22"/>
          <w:szCs w:val="22"/>
        </w:rPr>
        <w:t xml:space="preserve">und Schwung. </w:t>
      </w:r>
      <w:r w:rsidR="003C79B9">
        <w:rPr>
          <w:rFonts w:ascii="Arial" w:hAnsi="Arial"/>
          <w:sz w:val="22"/>
          <w:szCs w:val="22"/>
        </w:rPr>
        <w:t>W</w:t>
      </w:r>
      <w:r w:rsidR="006D54A3">
        <w:rPr>
          <w:rFonts w:ascii="Arial" w:hAnsi="Arial"/>
          <w:sz w:val="22"/>
          <w:szCs w:val="22"/>
        </w:rPr>
        <w:t>er</w:t>
      </w:r>
      <w:r w:rsidR="00A277B0">
        <w:rPr>
          <w:rFonts w:ascii="Arial" w:hAnsi="Arial"/>
          <w:sz w:val="22"/>
          <w:szCs w:val="22"/>
        </w:rPr>
        <w:t xml:space="preserve"> Ayurveda </w:t>
      </w:r>
      <w:r w:rsidR="00490D36">
        <w:rPr>
          <w:rFonts w:ascii="Arial" w:hAnsi="Arial"/>
          <w:sz w:val="22"/>
          <w:szCs w:val="22"/>
        </w:rPr>
        <w:t xml:space="preserve">einmal selbst </w:t>
      </w:r>
      <w:r w:rsidR="00A277B0">
        <w:rPr>
          <w:rFonts w:ascii="Arial" w:hAnsi="Arial"/>
          <w:sz w:val="22"/>
          <w:szCs w:val="22"/>
        </w:rPr>
        <w:t xml:space="preserve">kennenlernen möchte, </w:t>
      </w:r>
      <w:r w:rsidR="003C79B9">
        <w:rPr>
          <w:rFonts w:ascii="Arial" w:hAnsi="Arial"/>
          <w:sz w:val="22"/>
          <w:szCs w:val="22"/>
        </w:rPr>
        <w:t xml:space="preserve">der </w:t>
      </w:r>
      <w:r w:rsidR="00A277B0">
        <w:rPr>
          <w:rFonts w:ascii="Arial" w:hAnsi="Arial"/>
          <w:sz w:val="22"/>
          <w:szCs w:val="22"/>
        </w:rPr>
        <w:t>muss nicht</w:t>
      </w:r>
      <w:r w:rsidR="006D54A3">
        <w:rPr>
          <w:rFonts w:ascii="Arial" w:hAnsi="Arial"/>
          <w:sz w:val="22"/>
          <w:szCs w:val="22"/>
        </w:rPr>
        <w:t xml:space="preserve"> gleich</w:t>
      </w:r>
      <w:r w:rsidR="00A277B0">
        <w:rPr>
          <w:rFonts w:ascii="Arial" w:hAnsi="Arial"/>
          <w:sz w:val="22"/>
          <w:szCs w:val="22"/>
        </w:rPr>
        <w:t xml:space="preserve"> bis nach Indien reisen:</w:t>
      </w:r>
      <w:r w:rsidR="00BC043C">
        <w:rPr>
          <w:rFonts w:ascii="Arial" w:hAnsi="Arial"/>
          <w:sz w:val="22"/>
          <w:szCs w:val="22"/>
        </w:rPr>
        <w:t xml:space="preserve"> </w:t>
      </w:r>
      <w:r w:rsidR="00815F3D">
        <w:rPr>
          <w:rFonts w:ascii="Arial" w:hAnsi="Arial"/>
          <w:sz w:val="22"/>
          <w:szCs w:val="22"/>
        </w:rPr>
        <w:t>Mitten in der hessischen Region Spessart</w:t>
      </w:r>
      <w:r w:rsidR="002D33F9">
        <w:rPr>
          <w:rFonts w:ascii="Arial" w:hAnsi="Arial"/>
          <w:sz w:val="22"/>
          <w:szCs w:val="22"/>
        </w:rPr>
        <w:t>, weniger als eine Autostunde von Frankfurt am Main entfernt,</w:t>
      </w:r>
      <w:r w:rsidR="00815F3D">
        <w:rPr>
          <w:rFonts w:ascii="Arial" w:hAnsi="Arial"/>
          <w:sz w:val="22"/>
          <w:szCs w:val="22"/>
        </w:rPr>
        <w:t xml:space="preserve"> </w:t>
      </w:r>
      <w:r w:rsidR="00A277B0">
        <w:rPr>
          <w:rFonts w:ascii="Arial" w:hAnsi="Arial"/>
          <w:sz w:val="22"/>
          <w:szCs w:val="22"/>
        </w:rPr>
        <w:t>laden</w:t>
      </w:r>
      <w:r w:rsidR="00815F3D">
        <w:rPr>
          <w:rFonts w:ascii="Arial" w:hAnsi="Arial"/>
          <w:sz w:val="22"/>
          <w:szCs w:val="22"/>
        </w:rPr>
        <w:t xml:space="preserve"> </w:t>
      </w:r>
      <w:r w:rsidR="00A277B0">
        <w:rPr>
          <w:rFonts w:ascii="Arial" w:hAnsi="Arial" w:cs="Arial"/>
          <w:sz w:val="22"/>
          <w:szCs w:val="22"/>
        </w:rPr>
        <w:t xml:space="preserve">das angesehene </w:t>
      </w:r>
      <w:r w:rsidR="003C79B9">
        <w:rPr>
          <w:rFonts w:ascii="Arial" w:hAnsi="Arial" w:cs="Arial"/>
          <w:sz w:val="22"/>
          <w:szCs w:val="22"/>
        </w:rPr>
        <w:t>„</w:t>
      </w:r>
      <w:r w:rsidR="00444F3E">
        <w:rPr>
          <w:rFonts w:ascii="Arial" w:hAnsi="Arial" w:cs="Arial"/>
          <w:sz w:val="22"/>
          <w:szCs w:val="22"/>
        </w:rPr>
        <w:t xml:space="preserve">Rosenberg </w:t>
      </w:r>
      <w:r w:rsidR="00A277B0" w:rsidRPr="002108BA">
        <w:rPr>
          <w:rFonts w:ascii="Arial" w:hAnsi="Arial" w:cs="Arial"/>
          <w:sz w:val="22"/>
          <w:szCs w:val="22"/>
        </w:rPr>
        <w:t>Ayurveda Gesundheits- und Kurzentrum</w:t>
      </w:r>
      <w:r w:rsidR="003C79B9">
        <w:rPr>
          <w:rFonts w:ascii="Arial" w:hAnsi="Arial" w:cs="Arial"/>
          <w:sz w:val="22"/>
          <w:szCs w:val="22"/>
        </w:rPr>
        <w:t>“</w:t>
      </w:r>
      <w:r w:rsidR="00A277B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A277B0">
        <w:rPr>
          <w:rFonts w:ascii="Arial" w:hAnsi="Arial" w:cs="Arial"/>
          <w:sz w:val="22"/>
          <w:szCs w:val="22"/>
        </w:rPr>
        <w:t>Birstein</w:t>
      </w:r>
      <w:proofErr w:type="spellEnd"/>
      <w:r w:rsidR="00A277B0">
        <w:rPr>
          <w:rFonts w:ascii="Arial" w:hAnsi="Arial" w:cs="Arial"/>
          <w:sz w:val="22"/>
          <w:szCs w:val="22"/>
        </w:rPr>
        <w:t xml:space="preserve"> und das Hotel </w:t>
      </w:r>
      <w:r w:rsidR="003C79B9">
        <w:rPr>
          <w:rFonts w:ascii="Arial" w:hAnsi="Arial" w:cs="Arial"/>
          <w:sz w:val="22"/>
          <w:szCs w:val="22"/>
        </w:rPr>
        <w:t>„</w:t>
      </w:r>
      <w:proofErr w:type="spellStart"/>
      <w:r w:rsidR="00A277B0">
        <w:rPr>
          <w:rFonts w:ascii="Arial" w:hAnsi="Arial" w:cs="Arial"/>
          <w:sz w:val="22"/>
          <w:szCs w:val="22"/>
        </w:rPr>
        <w:t>Sathya</w:t>
      </w:r>
      <w:proofErr w:type="spellEnd"/>
      <w:r w:rsidR="00A277B0">
        <w:rPr>
          <w:rFonts w:ascii="Arial" w:hAnsi="Arial" w:cs="Arial"/>
          <w:sz w:val="22"/>
          <w:szCs w:val="22"/>
        </w:rPr>
        <w:t xml:space="preserve"> Ayurveda – Villa am Park</w:t>
      </w:r>
      <w:r w:rsidR="003C79B9">
        <w:rPr>
          <w:rFonts w:ascii="Arial" w:hAnsi="Arial" w:cs="Arial"/>
          <w:sz w:val="22"/>
          <w:szCs w:val="22"/>
        </w:rPr>
        <w:t>“</w:t>
      </w:r>
      <w:r w:rsidR="00A277B0">
        <w:rPr>
          <w:rFonts w:ascii="Arial" w:hAnsi="Arial" w:cs="Arial"/>
          <w:sz w:val="22"/>
          <w:szCs w:val="22"/>
        </w:rPr>
        <w:t xml:space="preserve"> in Bad Orb zu einer heilsamen Auszeit ein.</w:t>
      </w:r>
    </w:p>
    <w:p w14:paraId="6652716A" w14:textId="05B452F2" w:rsidR="00D31D62" w:rsidRPr="006A5B44" w:rsidRDefault="006B2BF8" w:rsidP="00ED283D">
      <w:pPr>
        <w:spacing w:after="0" w:line="360" w:lineRule="auto"/>
        <w:jc w:val="both"/>
        <w:rPr>
          <w:rFonts w:ascii="Arial" w:hAnsi="Arial" w:cs="Arial"/>
        </w:rPr>
      </w:pPr>
      <w:r w:rsidRPr="006A5B44">
        <w:rPr>
          <w:rFonts w:ascii="Arial" w:hAnsi="Arial" w:cs="Arial"/>
        </w:rPr>
        <w:t xml:space="preserve">Die </w:t>
      </w:r>
      <w:r w:rsidR="00E343A3" w:rsidRPr="006A5B44">
        <w:rPr>
          <w:rFonts w:ascii="Arial" w:hAnsi="Arial" w:cs="Arial"/>
        </w:rPr>
        <w:t xml:space="preserve">bereits vor 3.500 Jahren niedergeschriebene </w:t>
      </w:r>
      <w:r w:rsidRPr="00DF3C97">
        <w:rPr>
          <w:rFonts w:ascii="Arial" w:hAnsi="Arial" w:cs="Arial"/>
        </w:rPr>
        <w:t xml:space="preserve">Heil- und Lebenskunde Ayurveda ist ein ganzheitlicher Ansatz und betrachtet Gesundheit als Gleichgewicht der körperlichen, geistigen und seelischen Kräfte. </w:t>
      </w:r>
      <w:r w:rsidR="00B65599" w:rsidRPr="006A5B44">
        <w:rPr>
          <w:rFonts w:ascii="Arial" w:hAnsi="Arial" w:cs="Arial"/>
        </w:rPr>
        <w:t>Sie strebt nach der Wiederherstellung des inneren Gleichgewichts, um so Krankheiten vorzubeugen und zu behandeln.</w:t>
      </w:r>
      <w:r w:rsidR="00A70CC4" w:rsidRPr="006A5B44">
        <w:rPr>
          <w:rFonts w:ascii="Arial" w:hAnsi="Arial" w:cs="Arial"/>
        </w:rPr>
        <w:t xml:space="preserve"> Der Spessart verfügt über </w:t>
      </w:r>
      <w:r w:rsidR="00E343A3" w:rsidRPr="006A5B44">
        <w:rPr>
          <w:rFonts w:ascii="Arial" w:hAnsi="Arial" w:cs="Arial"/>
        </w:rPr>
        <w:t>eines der renommiertesten Ayurveda-Zentren Europas:</w:t>
      </w:r>
      <w:r w:rsidR="00815F3D" w:rsidRPr="006A5B44">
        <w:rPr>
          <w:rFonts w:ascii="Arial" w:hAnsi="Arial" w:cs="Arial"/>
        </w:rPr>
        <w:t xml:space="preserve"> Das </w:t>
      </w:r>
      <w:r w:rsidR="005176C8" w:rsidRPr="006A5B44">
        <w:rPr>
          <w:rFonts w:ascii="Arial" w:hAnsi="Arial" w:cs="Arial"/>
        </w:rPr>
        <w:t>„</w:t>
      </w:r>
      <w:r w:rsidR="00444F3E" w:rsidRPr="006A5B44">
        <w:rPr>
          <w:rFonts w:ascii="Arial" w:hAnsi="Arial" w:cs="Arial"/>
        </w:rPr>
        <w:t xml:space="preserve">Rosenberg </w:t>
      </w:r>
      <w:r w:rsidR="00815F3D" w:rsidRPr="006A5B44">
        <w:rPr>
          <w:rFonts w:ascii="Arial" w:hAnsi="Arial" w:cs="Arial"/>
        </w:rPr>
        <w:t>Ayurveda Gesundheits- und Kurzentrum</w:t>
      </w:r>
      <w:r w:rsidR="005176C8" w:rsidRPr="006A5B44">
        <w:rPr>
          <w:rFonts w:ascii="Arial" w:hAnsi="Arial" w:cs="Arial"/>
        </w:rPr>
        <w:t>“</w:t>
      </w:r>
      <w:r w:rsidR="00815F3D" w:rsidRPr="006A5B44">
        <w:rPr>
          <w:rFonts w:ascii="Arial" w:hAnsi="Arial" w:cs="Arial"/>
        </w:rPr>
        <w:t xml:space="preserve"> in </w:t>
      </w:r>
      <w:proofErr w:type="spellStart"/>
      <w:r w:rsidR="00815F3D" w:rsidRPr="006A5B44">
        <w:rPr>
          <w:rFonts w:ascii="Arial" w:hAnsi="Arial" w:cs="Arial"/>
        </w:rPr>
        <w:t>Birstein</w:t>
      </w:r>
      <w:proofErr w:type="spellEnd"/>
      <w:r w:rsidR="00815F3D" w:rsidRPr="006A5B44">
        <w:rPr>
          <w:rFonts w:ascii="Arial" w:hAnsi="Arial" w:cs="Arial"/>
        </w:rPr>
        <w:t xml:space="preserve"> bietet authentische Kuren nach der Lehre der traditionellen indischen Medizin</w:t>
      </w:r>
      <w:r w:rsidR="00D31D62" w:rsidRPr="006A5B44">
        <w:rPr>
          <w:rFonts w:ascii="Arial" w:hAnsi="Arial" w:cs="Arial"/>
        </w:rPr>
        <w:t xml:space="preserve">. Inmitten idyllischer Natur </w:t>
      </w:r>
      <w:r w:rsidR="00F75B62" w:rsidRPr="006A5B44">
        <w:rPr>
          <w:rFonts w:ascii="Arial" w:hAnsi="Arial" w:cs="Arial"/>
        </w:rPr>
        <w:t>betreut</w:t>
      </w:r>
      <w:r w:rsidR="00D31D62" w:rsidRPr="006A5B44">
        <w:rPr>
          <w:rFonts w:ascii="Arial" w:hAnsi="Arial" w:cs="Arial"/>
        </w:rPr>
        <w:t xml:space="preserve"> ein </w:t>
      </w:r>
      <w:r w:rsidR="00573382" w:rsidRPr="006A5B44">
        <w:rPr>
          <w:rFonts w:ascii="Arial" w:hAnsi="Arial" w:cs="Arial"/>
        </w:rPr>
        <w:t xml:space="preserve">erfahrenes </w:t>
      </w:r>
      <w:r w:rsidR="00D31D62" w:rsidRPr="006A5B44">
        <w:rPr>
          <w:rFonts w:ascii="Arial" w:hAnsi="Arial" w:cs="Arial"/>
        </w:rPr>
        <w:t xml:space="preserve">Team aus </w:t>
      </w:r>
      <w:r w:rsidR="00573382" w:rsidRPr="006A5B44">
        <w:rPr>
          <w:rFonts w:ascii="Arial" w:hAnsi="Arial" w:cs="Arial"/>
          <w:bCs/>
        </w:rPr>
        <w:t xml:space="preserve">deutschen und indischen </w:t>
      </w:r>
      <w:r w:rsidR="006C75B0" w:rsidRPr="006A5B44">
        <w:rPr>
          <w:rFonts w:ascii="Arial" w:hAnsi="Arial" w:cs="Arial"/>
          <w:bCs/>
        </w:rPr>
        <w:t>A</w:t>
      </w:r>
      <w:r w:rsidR="00D31D62" w:rsidRPr="006A5B44">
        <w:rPr>
          <w:rFonts w:ascii="Arial" w:hAnsi="Arial" w:cs="Arial"/>
          <w:bCs/>
        </w:rPr>
        <w:t>yurveda-Ärzten</w:t>
      </w:r>
      <w:r w:rsidR="00573382" w:rsidRPr="006A5B44">
        <w:rPr>
          <w:rFonts w:ascii="Arial" w:hAnsi="Arial" w:cs="Arial"/>
          <w:bCs/>
        </w:rPr>
        <w:t xml:space="preserve"> und -professoren</w:t>
      </w:r>
      <w:r w:rsidR="006C75B0" w:rsidRPr="006A5B44">
        <w:rPr>
          <w:rFonts w:ascii="Arial" w:hAnsi="Arial" w:cs="Arial"/>
          <w:bCs/>
        </w:rPr>
        <w:t xml:space="preserve">, </w:t>
      </w:r>
      <w:r w:rsidR="00D31D62" w:rsidRPr="006A5B44">
        <w:rPr>
          <w:rFonts w:ascii="Arial" w:hAnsi="Arial" w:cs="Arial"/>
          <w:bCs/>
        </w:rPr>
        <w:t>Heilpraktikern und Therapeuten</w:t>
      </w:r>
      <w:r w:rsidR="00573382" w:rsidRPr="006A5B44">
        <w:rPr>
          <w:rFonts w:ascii="Arial" w:hAnsi="Arial" w:cs="Arial"/>
          <w:bCs/>
        </w:rPr>
        <w:t xml:space="preserve"> </w:t>
      </w:r>
      <w:r w:rsidR="00F75B62" w:rsidRPr="006A5B44">
        <w:rPr>
          <w:rFonts w:ascii="Arial" w:hAnsi="Arial" w:cs="Arial"/>
        </w:rPr>
        <w:t>die Gäste. Die ganzheitlichen Ku</w:t>
      </w:r>
      <w:r w:rsidR="003D0702" w:rsidRPr="006A5B44">
        <w:rPr>
          <w:rFonts w:ascii="Arial" w:hAnsi="Arial" w:cs="Arial"/>
        </w:rPr>
        <w:t>rkonzepte umfassen medizinische</w:t>
      </w:r>
      <w:r w:rsidR="00F75B62" w:rsidRPr="006A5B44">
        <w:rPr>
          <w:rFonts w:ascii="Arial" w:hAnsi="Arial" w:cs="Arial"/>
        </w:rPr>
        <w:t xml:space="preserve"> Kuren</w:t>
      </w:r>
      <w:r w:rsidR="00F75B62" w:rsidRPr="00DF3C97">
        <w:rPr>
          <w:rFonts w:ascii="Arial" w:hAnsi="Arial" w:cs="Arial"/>
        </w:rPr>
        <w:t>, Regenerationskuren und Yoga-Ayurveda-</w:t>
      </w:r>
      <w:proofErr w:type="spellStart"/>
      <w:r w:rsidR="00F75B62" w:rsidRPr="00DF3C97">
        <w:rPr>
          <w:rFonts w:ascii="Arial" w:hAnsi="Arial" w:cs="Arial"/>
        </w:rPr>
        <w:t>Retreats</w:t>
      </w:r>
      <w:proofErr w:type="spellEnd"/>
      <w:r w:rsidR="00F75B62" w:rsidRPr="006A5B44">
        <w:rPr>
          <w:rFonts w:ascii="Arial" w:hAnsi="Arial" w:cs="Arial"/>
        </w:rPr>
        <w:t xml:space="preserve">. </w:t>
      </w:r>
      <w:r w:rsidR="006A5B44" w:rsidRPr="006921B8">
        <w:rPr>
          <w:rFonts w:ascii="Arial" w:eastAsia="Times New Roman" w:hAnsi="Arial" w:cs="Arial"/>
          <w:color w:val="000000"/>
          <w:lang w:eastAsia="de-DE"/>
        </w:rPr>
        <w:t xml:space="preserve">Im Zentrum des individuellen Therapiekonzeptes steht immer die komplexe ayurvedische Anamnese.  </w:t>
      </w:r>
      <w:r w:rsidR="00F75B62" w:rsidRPr="006A5B44">
        <w:rPr>
          <w:rFonts w:ascii="Arial" w:hAnsi="Arial" w:cs="Arial"/>
        </w:rPr>
        <w:t xml:space="preserve">Massagen, persönliche Beratungsgespräche, </w:t>
      </w:r>
      <w:r w:rsidR="00573382" w:rsidRPr="006A5B44">
        <w:rPr>
          <w:rFonts w:ascii="Arial" w:hAnsi="Arial" w:cs="Arial"/>
        </w:rPr>
        <w:t xml:space="preserve">Yogastunden, </w:t>
      </w:r>
      <w:r w:rsidR="00F75B62" w:rsidRPr="00DF3C97">
        <w:rPr>
          <w:rFonts w:ascii="Arial" w:hAnsi="Arial" w:cs="Arial"/>
        </w:rPr>
        <w:t>Meditation</w:t>
      </w:r>
      <w:r w:rsidR="00573382" w:rsidRPr="00DF3C97">
        <w:rPr>
          <w:rFonts w:ascii="Arial" w:hAnsi="Arial" w:cs="Arial"/>
        </w:rPr>
        <w:t xml:space="preserve"> und </w:t>
      </w:r>
      <w:r w:rsidR="00F75B62" w:rsidRPr="00DF3C97">
        <w:rPr>
          <w:rFonts w:ascii="Arial" w:hAnsi="Arial" w:cs="Arial"/>
        </w:rPr>
        <w:t>Vorträge</w:t>
      </w:r>
      <w:r w:rsidR="00573382" w:rsidRPr="006A5B44">
        <w:rPr>
          <w:rFonts w:ascii="Arial" w:hAnsi="Arial" w:cs="Arial"/>
        </w:rPr>
        <w:t xml:space="preserve"> </w:t>
      </w:r>
      <w:r w:rsidR="00F75B62" w:rsidRPr="006A5B44">
        <w:rPr>
          <w:rFonts w:ascii="Arial" w:hAnsi="Arial" w:cs="Arial"/>
        </w:rPr>
        <w:t xml:space="preserve">runden das </w:t>
      </w:r>
      <w:r w:rsidR="00573382" w:rsidRPr="006A5B44">
        <w:rPr>
          <w:rFonts w:ascii="Arial" w:hAnsi="Arial" w:cs="Arial"/>
        </w:rPr>
        <w:t>innovative Kurp</w:t>
      </w:r>
      <w:r w:rsidR="00F75B62" w:rsidRPr="006A5B44">
        <w:rPr>
          <w:rFonts w:ascii="Arial" w:hAnsi="Arial" w:cs="Arial"/>
        </w:rPr>
        <w:t>rogramm ab.</w:t>
      </w:r>
      <w:r w:rsidR="003973BA" w:rsidRPr="006A5B44">
        <w:rPr>
          <w:rFonts w:ascii="Arial" w:hAnsi="Arial" w:cs="Arial"/>
        </w:rPr>
        <w:t xml:space="preserve"> </w:t>
      </w:r>
      <w:r w:rsidR="00D31D62" w:rsidRPr="006A5B44">
        <w:rPr>
          <w:rFonts w:ascii="Arial" w:hAnsi="Arial" w:cs="Arial"/>
        </w:rPr>
        <w:t xml:space="preserve">Eine wichtige Säule </w:t>
      </w:r>
      <w:r w:rsidR="003973BA" w:rsidRPr="006A5B44">
        <w:rPr>
          <w:rFonts w:ascii="Arial" w:hAnsi="Arial" w:cs="Arial"/>
        </w:rPr>
        <w:t>des Ayurveda ist</w:t>
      </w:r>
      <w:r w:rsidR="00D31D62" w:rsidRPr="006A5B44">
        <w:rPr>
          <w:rFonts w:ascii="Arial" w:hAnsi="Arial" w:cs="Arial"/>
        </w:rPr>
        <w:t xml:space="preserve"> eine den individuellen Bedürfnissen angepasste Ernährung, die sowohl als Medizin als auch</w:t>
      </w:r>
      <w:r w:rsidR="003C79B9" w:rsidRPr="006A5B44">
        <w:rPr>
          <w:rFonts w:ascii="Arial" w:hAnsi="Arial" w:cs="Arial"/>
        </w:rPr>
        <w:t xml:space="preserve"> als</w:t>
      </w:r>
      <w:r w:rsidR="00D31D62" w:rsidRPr="006A5B44">
        <w:rPr>
          <w:rFonts w:ascii="Arial" w:hAnsi="Arial" w:cs="Arial"/>
        </w:rPr>
        <w:t xml:space="preserve"> Lebensgenuss eingesetzt wird. </w:t>
      </w:r>
      <w:r w:rsidR="003973BA" w:rsidRPr="006A5B44">
        <w:rPr>
          <w:rFonts w:ascii="Arial" w:hAnsi="Arial" w:cs="Arial"/>
        </w:rPr>
        <w:t xml:space="preserve">Das </w:t>
      </w:r>
      <w:r w:rsidR="005176C8" w:rsidRPr="006A5B44">
        <w:rPr>
          <w:rFonts w:ascii="Arial" w:hAnsi="Arial" w:cs="Arial"/>
        </w:rPr>
        <w:t>„</w:t>
      </w:r>
      <w:r w:rsidR="00444F3E" w:rsidRPr="006A5B44">
        <w:rPr>
          <w:rFonts w:ascii="Arial" w:hAnsi="Arial" w:cs="Arial"/>
        </w:rPr>
        <w:t xml:space="preserve">Rosenberg </w:t>
      </w:r>
      <w:r w:rsidR="003973BA" w:rsidRPr="006A5B44">
        <w:rPr>
          <w:rFonts w:ascii="Arial" w:hAnsi="Arial" w:cs="Arial"/>
        </w:rPr>
        <w:t>Ayurveda Gesundheits- und Kurzentrum</w:t>
      </w:r>
      <w:r w:rsidR="005176C8" w:rsidRPr="006A5B44">
        <w:rPr>
          <w:rFonts w:ascii="Arial" w:hAnsi="Arial" w:cs="Arial"/>
        </w:rPr>
        <w:t>“</w:t>
      </w:r>
      <w:r w:rsidR="003973BA" w:rsidRPr="006A5B44">
        <w:rPr>
          <w:rFonts w:ascii="Arial" w:hAnsi="Arial" w:cs="Arial"/>
        </w:rPr>
        <w:t xml:space="preserve"> in </w:t>
      </w:r>
      <w:proofErr w:type="spellStart"/>
      <w:r w:rsidR="003973BA" w:rsidRPr="006A5B44">
        <w:rPr>
          <w:rFonts w:ascii="Arial" w:hAnsi="Arial" w:cs="Arial"/>
        </w:rPr>
        <w:t>Birstein</w:t>
      </w:r>
      <w:proofErr w:type="spellEnd"/>
      <w:r w:rsidR="003973BA" w:rsidRPr="006A5B44">
        <w:rPr>
          <w:rFonts w:ascii="Arial" w:hAnsi="Arial" w:cs="Arial"/>
        </w:rPr>
        <w:t xml:space="preserve"> </w:t>
      </w:r>
      <w:r w:rsidR="000F1710" w:rsidRPr="006A5B44">
        <w:rPr>
          <w:rFonts w:ascii="Arial" w:hAnsi="Arial" w:cs="Arial"/>
        </w:rPr>
        <w:t>serviert für</w:t>
      </w:r>
      <w:r w:rsidR="003973BA" w:rsidRPr="006A5B44">
        <w:rPr>
          <w:rFonts w:ascii="Arial" w:hAnsi="Arial" w:cs="Arial"/>
        </w:rPr>
        <w:t xml:space="preserve"> seine Gäste daher auch </w:t>
      </w:r>
      <w:r w:rsidR="00815F3D" w:rsidRPr="006A5B44">
        <w:rPr>
          <w:rFonts w:ascii="Arial" w:hAnsi="Arial" w:cs="Arial"/>
        </w:rPr>
        <w:t xml:space="preserve">eine bio-zertifizierte, regionale Küche nach ayurvedischen Prinzipien </w:t>
      </w:r>
      <w:r w:rsidR="003973BA" w:rsidRPr="006A5B44">
        <w:rPr>
          <w:rFonts w:ascii="Arial" w:hAnsi="Arial" w:cs="Arial"/>
        </w:rPr>
        <w:t xml:space="preserve">und vermittelt </w:t>
      </w:r>
      <w:r w:rsidR="00961234" w:rsidRPr="006A5B44">
        <w:rPr>
          <w:rFonts w:ascii="Arial" w:hAnsi="Arial" w:cs="Arial"/>
        </w:rPr>
        <w:t>ihnen das</w:t>
      </w:r>
      <w:r w:rsidR="003973BA" w:rsidRPr="006A5B44">
        <w:rPr>
          <w:rFonts w:ascii="Arial" w:hAnsi="Arial" w:cs="Arial"/>
        </w:rPr>
        <w:t xml:space="preserve"> Wissen </w:t>
      </w:r>
      <w:r w:rsidR="00961234" w:rsidRPr="006A5B44">
        <w:rPr>
          <w:rFonts w:ascii="Arial" w:hAnsi="Arial" w:cs="Arial"/>
        </w:rPr>
        <w:t xml:space="preserve">zudem </w:t>
      </w:r>
      <w:r w:rsidR="003973BA" w:rsidRPr="006A5B44">
        <w:rPr>
          <w:rFonts w:ascii="Arial" w:hAnsi="Arial" w:cs="Arial"/>
        </w:rPr>
        <w:t>in Kochkursen</w:t>
      </w:r>
      <w:r w:rsidR="00815F3D" w:rsidRPr="006A5B44">
        <w:rPr>
          <w:rFonts w:ascii="Arial" w:hAnsi="Arial" w:cs="Arial"/>
        </w:rPr>
        <w:t xml:space="preserve">. Unter Leitung von Kerstin und Mark Rosenberg bildet die an das Zentrum angeschlossene Europäische Akademie für </w:t>
      </w:r>
      <w:r w:rsidR="00815F3D" w:rsidRPr="006A5B44">
        <w:rPr>
          <w:rFonts w:ascii="Arial" w:hAnsi="Arial" w:cs="Arial"/>
        </w:rPr>
        <w:lastRenderedPageBreak/>
        <w:t>Ayurveda zudem seit 1993 in fünf Fachbereichen in der traditionellen indischen Heilkunde aus.</w:t>
      </w:r>
      <w:r w:rsidR="00A70CC4" w:rsidRPr="006A5B44">
        <w:rPr>
          <w:rFonts w:ascii="Arial" w:hAnsi="Arial" w:cs="Arial"/>
        </w:rPr>
        <w:t xml:space="preserve"> </w:t>
      </w:r>
    </w:p>
    <w:p w14:paraId="2F2A2FE8" w14:textId="24D60FBC" w:rsidR="00815F3D" w:rsidRDefault="00815F3D" w:rsidP="00B06A22">
      <w:pPr>
        <w:pStyle w:val="StandardWeb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in </w:t>
      </w:r>
      <w:r w:rsidR="00543853">
        <w:rPr>
          <w:rFonts w:ascii="Arial" w:hAnsi="Arial" w:cs="Arial"/>
          <w:sz w:val="22"/>
          <w:szCs w:val="22"/>
        </w:rPr>
        <w:t xml:space="preserve">dem </w:t>
      </w:r>
      <w:r w:rsidR="00916BE6">
        <w:rPr>
          <w:rFonts w:ascii="Arial" w:hAnsi="Arial" w:cs="Arial"/>
          <w:sz w:val="22"/>
          <w:szCs w:val="22"/>
        </w:rPr>
        <w:t xml:space="preserve">Heilbad </w:t>
      </w:r>
      <w:r>
        <w:rPr>
          <w:rFonts w:ascii="Arial" w:hAnsi="Arial" w:cs="Arial"/>
          <w:sz w:val="22"/>
          <w:szCs w:val="22"/>
        </w:rPr>
        <w:t>Bad Orb kann e</w:t>
      </w:r>
      <w:r w:rsidRPr="00CD03F8">
        <w:rPr>
          <w:rFonts w:ascii="Arial" w:hAnsi="Arial" w:cs="Arial"/>
          <w:sz w:val="22"/>
          <w:szCs w:val="22"/>
        </w:rPr>
        <w:t>ine Ayurveda-Kur gebucht werden</w:t>
      </w:r>
      <w:r>
        <w:rPr>
          <w:rFonts w:ascii="Arial" w:hAnsi="Arial" w:cs="Arial"/>
          <w:sz w:val="22"/>
          <w:szCs w:val="22"/>
        </w:rPr>
        <w:t xml:space="preserve">: Das Hotel </w:t>
      </w:r>
      <w:r w:rsidR="005176C8"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Sathya</w:t>
      </w:r>
      <w:proofErr w:type="spellEnd"/>
      <w:r>
        <w:rPr>
          <w:rFonts w:ascii="Arial" w:hAnsi="Arial" w:cs="Arial"/>
          <w:sz w:val="22"/>
          <w:szCs w:val="22"/>
        </w:rPr>
        <w:t xml:space="preserve"> Ayurveda – Villa am Park</w:t>
      </w:r>
      <w:r w:rsidR="005176C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wird von</w:t>
      </w:r>
      <w:r w:rsidRPr="00CD03F8">
        <w:rPr>
          <w:rFonts w:ascii="Arial" w:hAnsi="Arial" w:cs="Arial"/>
          <w:sz w:val="22"/>
          <w:szCs w:val="22"/>
        </w:rPr>
        <w:t xml:space="preserve"> einem Team aus Sri Lanka betreut</w:t>
      </w:r>
      <w:r w:rsidR="00916BE6">
        <w:rPr>
          <w:rFonts w:ascii="Arial" w:hAnsi="Arial" w:cs="Arial"/>
          <w:sz w:val="22"/>
          <w:szCs w:val="22"/>
        </w:rPr>
        <w:t xml:space="preserve">, das in der Tradition </w:t>
      </w:r>
      <w:r w:rsidR="00FA2110">
        <w:rPr>
          <w:rFonts w:ascii="Arial" w:hAnsi="Arial" w:cs="Arial"/>
          <w:sz w:val="22"/>
          <w:szCs w:val="22"/>
        </w:rPr>
        <w:t>des Ayurveda aufgewachsen</w:t>
      </w:r>
      <w:r w:rsidR="00916BE6">
        <w:rPr>
          <w:rFonts w:ascii="Arial" w:hAnsi="Arial" w:cs="Arial"/>
          <w:sz w:val="22"/>
          <w:szCs w:val="22"/>
        </w:rPr>
        <w:t xml:space="preserve"> ist </w:t>
      </w:r>
      <w:r>
        <w:rPr>
          <w:rFonts w:ascii="Arial" w:hAnsi="Arial" w:cs="Arial"/>
          <w:sz w:val="22"/>
          <w:szCs w:val="22"/>
        </w:rPr>
        <w:t xml:space="preserve">und </w:t>
      </w:r>
      <w:r w:rsidR="00916BE6">
        <w:rPr>
          <w:rFonts w:ascii="Arial" w:hAnsi="Arial" w:cs="Arial"/>
          <w:sz w:val="22"/>
          <w:szCs w:val="22"/>
        </w:rPr>
        <w:t xml:space="preserve">seinen Gästen </w:t>
      </w:r>
      <w:r>
        <w:rPr>
          <w:rFonts w:ascii="Arial" w:hAnsi="Arial" w:cs="Arial"/>
          <w:sz w:val="22"/>
          <w:szCs w:val="22"/>
        </w:rPr>
        <w:t>so ein traditionsreiches Erlebnis</w:t>
      </w:r>
      <w:r w:rsidR="00047289">
        <w:rPr>
          <w:rFonts w:ascii="Arial" w:hAnsi="Arial" w:cs="Arial"/>
          <w:sz w:val="22"/>
          <w:szCs w:val="22"/>
        </w:rPr>
        <w:t xml:space="preserve"> der ganzheitlichen Philosophi</w:t>
      </w:r>
      <w:r w:rsidR="00543853">
        <w:rPr>
          <w:rFonts w:ascii="Arial" w:hAnsi="Arial" w:cs="Arial"/>
          <w:sz w:val="22"/>
          <w:szCs w:val="22"/>
        </w:rPr>
        <w:t xml:space="preserve">e von </w:t>
      </w:r>
      <w:r w:rsidR="00FA2110">
        <w:rPr>
          <w:rFonts w:ascii="Arial" w:hAnsi="Arial" w:cs="Arial"/>
          <w:sz w:val="22"/>
          <w:szCs w:val="22"/>
        </w:rPr>
        <w:t>„</w:t>
      </w:r>
      <w:proofErr w:type="spellStart"/>
      <w:r w:rsidR="00543853" w:rsidRPr="00543853">
        <w:rPr>
          <w:rFonts w:ascii="Arial" w:hAnsi="Arial" w:cs="Arial"/>
          <w:sz w:val="22"/>
          <w:szCs w:val="22"/>
        </w:rPr>
        <w:t>Sathya</w:t>
      </w:r>
      <w:proofErr w:type="spellEnd"/>
      <w:r w:rsidR="00ED283D">
        <w:rPr>
          <w:rFonts w:ascii="Arial" w:hAnsi="Arial" w:cs="Arial"/>
          <w:sz w:val="22"/>
          <w:szCs w:val="22"/>
        </w:rPr>
        <w:t xml:space="preserve"> </w:t>
      </w:r>
      <w:r w:rsidR="00543853" w:rsidRPr="00543853">
        <w:rPr>
          <w:rFonts w:ascii="Arial" w:hAnsi="Arial" w:cs="Arial"/>
          <w:sz w:val="22"/>
          <w:szCs w:val="22"/>
        </w:rPr>
        <w:t>A</w:t>
      </w:r>
      <w:r w:rsidR="006773D7">
        <w:rPr>
          <w:rFonts w:ascii="Arial" w:hAnsi="Arial" w:cs="Arial"/>
          <w:sz w:val="22"/>
          <w:szCs w:val="22"/>
        </w:rPr>
        <w:t>y</w:t>
      </w:r>
      <w:r w:rsidR="00543853" w:rsidRPr="00543853">
        <w:rPr>
          <w:rFonts w:ascii="Arial" w:hAnsi="Arial" w:cs="Arial"/>
          <w:sz w:val="22"/>
          <w:szCs w:val="22"/>
        </w:rPr>
        <w:t>urveda</w:t>
      </w:r>
      <w:r w:rsidR="00FA2110">
        <w:rPr>
          <w:rFonts w:ascii="Arial" w:hAnsi="Arial" w:cs="Arial"/>
          <w:sz w:val="22"/>
          <w:szCs w:val="22"/>
        </w:rPr>
        <w:t>“</w:t>
      </w:r>
      <w:r w:rsidR="00916BE6" w:rsidRPr="00916BE6">
        <w:rPr>
          <w:rFonts w:ascii="Arial" w:hAnsi="Arial" w:cs="Arial"/>
          <w:sz w:val="22"/>
          <w:szCs w:val="22"/>
        </w:rPr>
        <w:t xml:space="preserve"> </w:t>
      </w:r>
      <w:r w:rsidR="00916BE6">
        <w:rPr>
          <w:rFonts w:ascii="Arial" w:hAnsi="Arial" w:cs="Arial"/>
          <w:sz w:val="22"/>
          <w:szCs w:val="22"/>
        </w:rPr>
        <w:t>ermöglicht</w:t>
      </w:r>
      <w:r w:rsidR="00543853">
        <w:rPr>
          <w:rFonts w:ascii="Arial" w:hAnsi="Arial" w:cs="Arial"/>
          <w:sz w:val="22"/>
          <w:szCs w:val="22"/>
        </w:rPr>
        <w:t xml:space="preserve">. </w:t>
      </w:r>
      <w:r w:rsidR="00521643" w:rsidRPr="00521643">
        <w:rPr>
          <w:rFonts w:ascii="Arial" w:hAnsi="Arial" w:cs="Arial"/>
          <w:sz w:val="22"/>
          <w:szCs w:val="22"/>
        </w:rPr>
        <w:t xml:space="preserve">Sri Lanka </w:t>
      </w:r>
      <w:r w:rsidR="00521643">
        <w:rPr>
          <w:rFonts w:ascii="Arial" w:hAnsi="Arial" w:cs="Arial"/>
          <w:sz w:val="22"/>
          <w:szCs w:val="22"/>
        </w:rPr>
        <w:t>verfügt über ein traditionsreiches</w:t>
      </w:r>
      <w:r w:rsidR="00521643" w:rsidRPr="00521643">
        <w:rPr>
          <w:rFonts w:ascii="Arial" w:hAnsi="Arial" w:cs="Arial"/>
          <w:sz w:val="22"/>
          <w:szCs w:val="22"/>
        </w:rPr>
        <w:t xml:space="preserve"> Heilsystem</w:t>
      </w:r>
      <w:r w:rsidR="00521643">
        <w:rPr>
          <w:rFonts w:ascii="Arial" w:hAnsi="Arial" w:cs="Arial"/>
          <w:sz w:val="22"/>
          <w:szCs w:val="22"/>
        </w:rPr>
        <w:t>, das schon vor</w:t>
      </w:r>
      <w:r w:rsidR="00521643" w:rsidRPr="00521643">
        <w:rPr>
          <w:rFonts w:ascii="Arial" w:hAnsi="Arial" w:cs="Arial"/>
          <w:sz w:val="22"/>
          <w:szCs w:val="22"/>
        </w:rPr>
        <w:t xml:space="preserve"> Ankunft des Ayurveda aus Nordindien </w:t>
      </w:r>
      <w:r w:rsidR="00521643">
        <w:rPr>
          <w:rFonts w:ascii="Arial" w:hAnsi="Arial" w:cs="Arial"/>
          <w:sz w:val="22"/>
          <w:szCs w:val="22"/>
        </w:rPr>
        <w:t xml:space="preserve">auf der Insel praktiziert wurde und sich schließlich mit </w:t>
      </w:r>
      <w:r w:rsidR="00FA2110">
        <w:rPr>
          <w:rFonts w:ascii="Arial" w:hAnsi="Arial" w:cs="Arial"/>
          <w:sz w:val="22"/>
          <w:szCs w:val="22"/>
        </w:rPr>
        <w:t>indischen Heilkunst</w:t>
      </w:r>
      <w:r w:rsidR="00521643">
        <w:rPr>
          <w:rFonts w:ascii="Arial" w:hAnsi="Arial" w:cs="Arial"/>
          <w:sz w:val="22"/>
          <w:szCs w:val="22"/>
        </w:rPr>
        <w:t xml:space="preserve"> verbunden hat. </w:t>
      </w:r>
      <w:r w:rsidR="00C92B3D">
        <w:rPr>
          <w:rFonts w:ascii="Arial" w:hAnsi="Arial" w:cs="Arial"/>
          <w:sz w:val="22"/>
          <w:szCs w:val="22"/>
        </w:rPr>
        <w:t xml:space="preserve">In familiärer Atmosphäre </w:t>
      </w:r>
      <w:r w:rsidR="00B9611D">
        <w:rPr>
          <w:rFonts w:ascii="Arial" w:hAnsi="Arial" w:cs="Arial"/>
          <w:sz w:val="22"/>
          <w:szCs w:val="22"/>
        </w:rPr>
        <w:t>bietet das Hotel seinen Gästen ein speziell auf sie</w:t>
      </w:r>
      <w:r w:rsidR="00594E5A">
        <w:rPr>
          <w:rFonts w:ascii="Arial" w:hAnsi="Arial" w:cs="Arial"/>
          <w:sz w:val="22"/>
          <w:szCs w:val="22"/>
        </w:rPr>
        <w:t xml:space="preserve"> und ihr Krankheitsbild</w:t>
      </w:r>
      <w:r w:rsidR="00B9611D">
        <w:rPr>
          <w:rFonts w:ascii="Arial" w:hAnsi="Arial" w:cs="Arial"/>
          <w:sz w:val="22"/>
          <w:szCs w:val="22"/>
        </w:rPr>
        <w:t xml:space="preserve"> zugeschnittenes Kurkonzept an, das während der Behandlungsphase kontinuierlich angepasst wird. </w:t>
      </w:r>
      <w:r w:rsidR="00044B86">
        <w:rPr>
          <w:rFonts w:ascii="Arial" w:hAnsi="Arial" w:cs="Arial"/>
          <w:sz w:val="22"/>
          <w:szCs w:val="22"/>
        </w:rPr>
        <w:t xml:space="preserve">Darüber hinaus </w:t>
      </w:r>
      <w:r w:rsidR="00044B86" w:rsidRPr="00044B86">
        <w:rPr>
          <w:rFonts w:ascii="Arial" w:hAnsi="Arial" w:cs="Arial"/>
          <w:sz w:val="22"/>
          <w:szCs w:val="22"/>
        </w:rPr>
        <w:t>erhalten Gäste nicht nur eine ergänzende Ernä</w:t>
      </w:r>
      <w:r w:rsidR="00044B86">
        <w:rPr>
          <w:rFonts w:ascii="Arial" w:hAnsi="Arial" w:cs="Arial"/>
          <w:sz w:val="22"/>
          <w:szCs w:val="22"/>
        </w:rPr>
        <w:t xml:space="preserve">hrung, </w:t>
      </w:r>
      <w:r w:rsidR="001065F0">
        <w:rPr>
          <w:rFonts w:ascii="Arial" w:hAnsi="Arial" w:cs="Arial"/>
          <w:sz w:val="22"/>
          <w:szCs w:val="22"/>
        </w:rPr>
        <w:t xml:space="preserve">sondern </w:t>
      </w:r>
      <w:r w:rsidR="00044B86" w:rsidRPr="00044B86">
        <w:rPr>
          <w:rFonts w:ascii="Arial" w:hAnsi="Arial" w:cs="Arial"/>
          <w:sz w:val="22"/>
          <w:szCs w:val="22"/>
        </w:rPr>
        <w:t>haben auch die Möglichkeit</w:t>
      </w:r>
      <w:r w:rsidR="00EF1056">
        <w:rPr>
          <w:rFonts w:ascii="Arial" w:hAnsi="Arial" w:cs="Arial"/>
          <w:sz w:val="22"/>
          <w:szCs w:val="22"/>
        </w:rPr>
        <w:t>,</w:t>
      </w:r>
      <w:r w:rsidR="00044B86" w:rsidRPr="00044B86">
        <w:rPr>
          <w:rFonts w:ascii="Arial" w:hAnsi="Arial" w:cs="Arial"/>
          <w:sz w:val="22"/>
          <w:szCs w:val="22"/>
        </w:rPr>
        <w:t xml:space="preserve"> an Yoga und Meditationssitzungen teilzunehmen.</w:t>
      </w:r>
      <w:r w:rsidR="0070438D">
        <w:rPr>
          <w:rFonts w:ascii="Arial" w:hAnsi="Arial" w:cs="Arial"/>
          <w:sz w:val="22"/>
          <w:szCs w:val="22"/>
        </w:rPr>
        <w:t xml:space="preserve"> </w:t>
      </w:r>
    </w:p>
    <w:p w14:paraId="38E2FA04" w14:textId="74DEDD20" w:rsidR="00F61662" w:rsidRPr="00750A56" w:rsidRDefault="004930C6" w:rsidP="008250C3">
      <w:pPr>
        <w:pStyle w:val="StandardWeb"/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Weitere Informationen über Ayurveda im hessischen Spessart finden Interessierte auch unter </w:t>
      </w:r>
      <w:hyperlink r:id="rId8" w:history="1">
        <w:r w:rsidR="006773D7" w:rsidRPr="00D30E19">
          <w:rPr>
            <w:rStyle w:val="Hyperlink"/>
            <w:rFonts w:ascii="Arial" w:eastAsia="Arial" w:hAnsi="Arial" w:cs="Arial"/>
            <w:sz w:val="22"/>
            <w:szCs w:val="22"/>
          </w:rPr>
          <w:t>www.spessart-tourismus.de/ayurveda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sectPr w:rsidR="00F61662" w:rsidRPr="00750A56" w:rsidSect="00CB3E01">
      <w:headerReference w:type="default" r:id="rId9"/>
      <w:footerReference w:type="default" r:id="rId10"/>
      <w:pgSz w:w="11906" w:h="16838"/>
      <w:pgMar w:top="1418" w:right="1418" w:bottom="68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9D7F4" w14:textId="77777777" w:rsidR="00C22E86" w:rsidRDefault="00C22E86" w:rsidP="00CB3E01">
      <w:pPr>
        <w:spacing w:after="0" w:line="240" w:lineRule="auto"/>
      </w:pPr>
      <w:r>
        <w:separator/>
      </w:r>
    </w:p>
  </w:endnote>
  <w:endnote w:type="continuationSeparator" w:id="0">
    <w:p w14:paraId="1F8DBAE9" w14:textId="77777777" w:rsidR="00C22E86" w:rsidRDefault="00C22E86" w:rsidP="00C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290D" w14:textId="77777777" w:rsidR="00035EF9" w:rsidRPr="00654E3E" w:rsidRDefault="00035EF9" w:rsidP="00CB3E01">
    <w:pPr>
      <w:pStyle w:val="Kopfzeile"/>
      <w:tabs>
        <w:tab w:val="right" w:pos="9639"/>
      </w:tabs>
      <w:ind w:right="-1"/>
      <w:rPr>
        <w:rFonts w:ascii="Arial" w:hAnsi="Arial" w:cs="Arial"/>
        <w:i/>
        <w:sz w:val="16"/>
        <w:szCs w:val="16"/>
        <w:lang w:val="de-DE"/>
      </w:rPr>
    </w:pPr>
    <w:r w:rsidRPr="00654E3E">
      <w:rPr>
        <w:rFonts w:ascii="Arial" w:hAnsi="Arial" w:cs="Arial"/>
        <w:i/>
        <w:sz w:val="16"/>
        <w:szCs w:val="16"/>
        <w:lang w:val="de-DE"/>
      </w:rPr>
      <w:t>___________________________________________________________________</w:t>
    </w:r>
    <w:r>
      <w:rPr>
        <w:rFonts w:ascii="Arial" w:hAnsi="Arial" w:cs="Arial"/>
        <w:i/>
        <w:sz w:val="16"/>
        <w:szCs w:val="16"/>
        <w:lang w:val="de-DE"/>
      </w:rPr>
      <w:t>__________________________________</w:t>
    </w:r>
  </w:p>
  <w:p w14:paraId="207E885A" w14:textId="77777777" w:rsidR="00035EF9" w:rsidRPr="00D62A8E" w:rsidRDefault="00035EF9" w:rsidP="005B3239">
    <w:pPr>
      <w:pStyle w:val="Kopfzeile"/>
      <w:tabs>
        <w:tab w:val="left" w:pos="8364"/>
      </w:tabs>
      <w:ind w:right="-286"/>
      <w:rPr>
        <w:rFonts w:cs="Arial"/>
        <w:bCs/>
        <w:sz w:val="18"/>
        <w:szCs w:val="18"/>
        <w:lang w:val="de-DE"/>
      </w:rPr>
    </w:pPr>
    <w:r w:rsidRPr="00654E3E">
      <w:rPr>
        <w:rFonts w:cs="Arial"/>
        <w:b/>
        <w:sz w:val="18"/>
        <w:szCs w:val="18"/>
        <w:lang w:val="de-DE"/>
      </w:rPr>
      <w:t>Pressekontakt:</w:t>
    </w:r>
    <w:r w:rsidRPr="00654E3E">
      <w:rPr>
        <w:rFonts w:cs="Arial"/>
        <w:b/>
        <w:i/>
        <w:sz w:val="18"/>
        <w:szCs w:val="18"/>
        <w:lang w:val="de-DE"/>
      </w:rPr>
      <w:br/>
    </w:r>
    <w:r w:rsidRPr="00654E3E">
      <w:rPr>
        <w:rFonts w:cs="Arial"/>
        <w:bCs/>
        <w:sz w:val="18"/>
        <w:szCs w:val="18"/>
        <w:lang w:val="de-DE"/>
      </w:rPr>
      <w:t xml:space="preserve">Global Communication Experts GmbH, </w:t>
    </w:r>
    <w:r>
      <w:rPr>
        <w:rFonts w:cs="Arial"/>
        <w:bCs/>
        <w:sz w:val="18"/>
        <w:szCs w:val="18"/>
        <w:lang w:val="de-DE"/>
      </w:rPr>
      <w:t xml:space="preserve">Marie-Sarah Baier </w:t>
    </w:r>
    <w:r w:rsidRPr="00826650">
      <w:rPr>
        <w:rFonts w:cs="Arial"/>
        <w:bCs/>
        <w:sz w:val="18"/>
        <w:szCs w:val="18"/>
        <w:lang w:val="de-DE"/>
      </w:rPr>
      <w:t>| Chiara Kutschka</w:t>
    </w:r>
    <w:r>
      <w:rPr>
        <w:rFonts w:cs="Arial"/>
        <w:bCs/>
        <w:sz w:val="18"/>
        <w:szCs w:val="18"/>
        <w:lang w:val="de-DE"/>
      </w:rPr>
      <w:t xml:space="preserve">, </w:t>
    </w:r>
    <w:r w:rsidRPr="00654E3E">
      <w:rPr>
        <w:rFonts w:cs="Arial"/>
        <w:bCs/>
        <w:sz w:val="18"/>
        <w:szCs w:val="18"/>
        <w:lang w:val="de-DE"/>
      </w:rPr>
      <w:t>Hanauer</w:t>
    </w:r>
    <w:r w:rsidRPr="00654E3E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 xml:space="preserve">Landstraße 184, 60314 Frankfurt, </w:t>
    </w:r>
    <w:r w:rsidR="00F073EE">
      <w:rPr>
        <w:rFonts w:cs="Arial"/>
        <w:sz w:val="18"/>
        <w:szCs w:val="18"/>
        <w:lang w:val="de-DE"/>
      </w:rPr>
      <w:t>Tel.: + 49 69 175371</w:t>
    </w:r>
    <w:r>
      <w:rPr>
        <w:rFonts w:cs="Arial"/>
        <w:sz w:val="18"/>
        <w:szCs w:val="18"/>
        <w:lang w:val="de-DE"/>
      </w:rPr>
      <w:t>|-042 I -05</w:t>
    </w:r>
    <w:r w:rsidRPr="00826650">
      <w:rPr>
        <w:rFonts w:cs="Arial"/>
        <w:sz w:val="18"/>
        <w:szCs w:val="18"/>
        <w:lang w:val="de-DE"/>
      </w:rPr>
      <w:t>0</w:t>
    </w:r>
    <w:r>
      <w:rPr>
        <w:rFonts w:cs="Arial"/>
        <w:sz w:val="18"/>
        <w:szCs w:val="18"/>
        <w:lang w:val="de-DE"/>
      </w:rPr>
      <w:t xml:space="preserve">, </w:t>
    </w:r>
    <w:r w:rsidRPr="00826650">
      <w:rPr>
        <w:rFonts w:cs="Arial"/>
        <w:sz w:val="18"/>
        <w:szCs w:val="18"/>
        <w:lang w:val="de-DE"/>
      </w:rPr>
      <w:t xml:space="preserve">Mail: </w:t>
    </w:r>
    <w:hyperlink r:id="rId1" w:history="1">
      <w:r w:rsidRPr="00EA650C">
        <w:rPr>
          <w:rStyle w:val="Hyperlink"/>
          <w:color w:val="auto"/>
          <w:lang w:val="de-DE"/>
        </w:rPr>
        <w:t>presse.spessart@gce-agency.com</w:t>
      </w:r>
    </w:hyperlink>
    <w:r w:rsidRPr="00713755">
      <w:rPr>
        <w:rFonts w:cs="Arial"/>
        <w:bCs/>
        <w:sz w:val="18"/>
        <w:szCs w:val="18"/>
        <w:lang w:val="de-DE"/>
      </w:rPr>
      <w:t xml:space="preserve">, </w:t>
    </w:r>
    <w:r>
      <w:rPr>
        <w:rFonts w:cs="Arial"/>
        <w:bCs/>
        <w:sz w:val="18"/>
        <w:szCs w:val="18"/>
        <w:lang w:val="de-DE"/>
      </w:rPr>
      <w:t>Web</w:t>
    </w:r>
    <w:r w:rsidRPr="00713755">
      <w:rPr>
        <w:rFonts w:cs="Arial"/>
        <w:sz w:val="18"/>
        <w:szCs w:val="18"/>
        <w:lang w:val="de-DE"/>
      </w:rPr>
      <w:t xml:space="preserve">: </w:t>
    </w:r>
    <w:hyperlink r:id="rId2" w:history="1">
      <w:r w:rsidRPr="00713755">
        <w:rPr>
          <w:rStyle w:val="Hyperlink"/>
          <w:rFonts w:cs="Arial"/>
          <w:color w:val="auto"/>
          <w:sz w:val="18"/>
          <w:szCs w:val="18"/>
          <w:lang w:val="de-DE"/>
        </w:rPr>
        <w:t>www.gce-agency.com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4A2A8" w14:textId="77777777" w:rsidR="00C22E86" w:rsidRDefault="00C22E86" w:rsidP="00CB3E01">
      <w:pPr>
        <w:spacing w:after="0" w:line="240" w:lineRule="auto"/>
      </w:pPr>
      <w:r>
        <w:separator/>
      </w:r>
    </w:p>
  </w:footnote>
  <w:footnote w:type="continuationSeparator" w:id="0">
    <w:p w14:paraId="7CD3458C" w14:textId="77777777" w:rsidR="00C22E86" w:rsidRDefault="00C22E86" w:rsidP="00C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338E" w14:textId="77777777" w:rsidR="00035EF9" w:rsidRDefault="00035EF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71AE3E3" wp14:editId="5DA58050">
          <wp:simplePos x="0" y="0"/>
          <wp:positionH relativeFrom="margin">
            <wp:align>right</wp:align>
          </wp:positionH>
          <wp:positionV relativeFrom="paragraph">
            <wp:posOffset>-92710</wp:posOffset>
          </wp:positionV>
          <wp:extent cx="1266825" cy="1185964"/>
          <wp:effectExtent l="0" t="0" r="0" b="0"/>
          <wp:wrapSquare wrapText="bothSides"/>
          <wp:docPr id="2" name="Grafik 2" descr="K:\Spessart\Bilder und Logos\Logos\Spessart_Logo_Stempel_rgb_72dpi_ohne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pessart\Bilder und Logos\Logos\Spessart_Logo_Stempel_rgb_72dpi_ohne 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8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E7929F" w14:textId="77777777" w:rsidR="00035EF9" w:rsidRDefault="00035EF9">
    <w:pPr>
      <w:pStyle w:val="Kopfzeile"/>
    </w:pPr>
  </w:p>
  <w:p w14:paraId="3CF0B4E7" w14:textId="77777777" w:rsidR="00035EF9" w:rsidRDefault="00035EF9">
    <w:pPr>
      <w:pStyle w:val="Kopfzeile"/>
    </w:pPr>
  </w:p>
  <w:p w14:paraId="7958E545" w14:textId="77777777" w:rsidR="00035EF9" w:rsidRDefault="00035EF9">
    <w:pPr>
      <w:pStyle w:val="Kopfzeile"/>
    </w:pPr>
  </w:p>
  <w:p w14:paraId="626082B9" w14:textId="77777777" w:rsidR="00035EF9" w:rsidRDefault="00035EF9">
    <w:pPr>
      <w:pStyle w:val="Kopfzeile"/>
    </w:pPr>
  </w:p>
  <w:p w14:paraId="2B83DA63" w14:textId="77777777" w:rsidR="00035EF9" w:rsidRDefault="00035EF9">
    <w:pPr>
      <w:pStyle w:val="Kopfzeile"/>
    </w:pPr>
  </w:p>
  <w:p w14:paraId="7C5DC002" w14:textId="77777777" w:rsidR="00035EF9" w:rsidRDefault="00035EF9" w:rsidP="00140EEB">
    <w:pPr>
      <w:spacing w:after="0" w:line="360" w:lineRule="auto"/>
      <w:rPr>
        <w:rFonts w:ascii="Arial" w:hAnsi="Arial" w:cs="Arial"/>
        <w:b/>
        <w:sz w:val="28"/>
        <w:szCs w:val="28"/>
      </w:rPr>
    </w:pPr>
    <w:r w:rsidRPr="003B4D04">
      <w:rPr>
        <w:rFonts w:ascii="Arial" w:hAnsi="Arial" w:cs="Arial"/>
        <w:b/>
        <w:sz w:val="28"/>
        <w:szCs w:val="28"/>
      </w:rPr>
      <w:t>PRESSEINFORMATION</w:t>
    </w:r>
  </w:p>
  <w:p w14:paraId="339C07D6" w14:textId="77777777" w:rsidR="00035EF9" w:rsidRPr="00140EEB" w:rsidRDefault="00035EF9" w:rsidP="00140EEB">
    <w:pPr>
      <w:spacing w:after="0" w:line="360" w:lineRule="aut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5517"/>
    <w:multiLevelType w:val="multilevel"/>
    <w:tmpl w:val="4B0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93E8D"/>
    <w:multiLevelType w:val="multilevel"/>
    <w:tmpl w:val="AC6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D16CB"/>
    <w:multiLevelType w:val="multilevel"/>
    <w:tmpl w:val="C2A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E2553"/>
    <w:multiLevelType w:val="multilevel"/>
    <w:tmpl w:val="35C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9580D"/>
    <w:multiLevelType w:val="multilevel"/>
    <w:tmpl w:val="4CC4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01025"/>
    <w:multiLevelType w:val="multilevel"/>
    <w:tmpl w:val="0C6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B5D77"/>
    <w:multiLevelType w:val="hybridMultilevel"/>
    <w:tmpl w:val="7AB4E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7395"/>
    <w:multiLevelType w:val="hybridMultilevel"/>
    <w:tmpl w:val="C0EE1C54"/>
    <w:lvl w:ilvl="0" w:tplc="02D4F35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4"/>
    <w:rsid w:val="00001B82"/>
    <w:rsid w:val="00003860"/>
    <w:rsid w:val="00003F15"/>
    <w:rsid w:val="00004007"/>
    <w:rsid w:val="0000651A"/>
    <w:rsid w:val="00007035"/>
    <w:rsid w:val="00007679"/>
    <w:rsid w:val="000101AA"/>
    <w:rsid w:val="00011908"/>
    <w:rsid w:val="00011ADD"/>
    <w:rsid w:val="000121A6"/>
    <w:rsid w:val="00014831"/>
    <w:rsid w:val="000217A8"/>
    <w:rsid w:val="00021A0C"/>
    <w:rsid w:val="00024878"/>
    <w:rsid w:val="00031163"/>
    <w:rsid w:val="00031B27"/>
    <w:rsid w:val="00031C11"/>
    <w:rsid w:val="00032DA0"/>
    <w:rsid w:val="000339DE"/>
    <w:rsid w:val="000341A1"/>
    <w:rsid w:val="0003464C"/>
    <w:rsid w:val="00035EF9"/>
    <w:rsid w:val="00035FCB"/>
    <w:rsid w:val="000405F5"/>
    <w:rsid w:val="00041633"/>
    <w:rsid w:val="0004202A"/>
    <w:rsid w:val="00042E39"/>
    <w:rsid w:val="0004396A"/>
    <w:rsid w:val="00044B86"/>
    <w:rsid w:val="00045290"/>
    <w:rsid w:val="000454C4"/>
    <w:rsid w:val="00046764"/>
    <w:rsid w:val="00047289"/>
    <w:rsid w:val="00050087"/>
    <w:rsid w:val="00050B54"/>
    <w:rsid w:val="00051908"/>
    <w:rsid w:val="00052F34"/>
    <w:rsid w:val="000548B1"/>
    <w:rsid w:val="00061315"/>
    <w:rsid w:val="00063400"/>
    <w:rsid w:val="00065018"/>
    <w:rsid w:val="00065D9C"/>
    <w:rsid w:val="00073010"/>
    <w:rsid w:val="00075A6D"/>
    <w:rsid w:val="00077FB4"/>
    <w:rsid w:val="00080253"/>
    <w:rsid w:val="000808CF"/>
    <w:rsid w:val="000813F4"/>
    <w:rsid w:val="00082AFB"/>
    <w:rsid w:val="00083725"/>
    <w:rsid w:val="00084DE7"/>
    <w:rsid w:val="000850AD"/>
    <w:rsid w:val="00091ADD"/>
    <w:rsid w:val="00091B29"/>
    <w:rsid w:val="0009213B"/>
    <w:rsid w:val="000948E1"/>
    <w:rsid w:val="000A0A52"/>
    <w:rsid w:val="000A195E"/>
    <w:rsid w:val="000A2160"/>
    <w:rsid w:val="000A252C"/>
    <w:rsid w:val="000A5F1B"/>
    <w:rsid w:val="000A6093"/>
    <w:rsid w:val="000A6444"/>
    <w:rsid w:val="000A747B"/>
    <w:rsid w:val="000B0731"/>
    <w:rsid w:val="000B0B7E"/>
    <w:rsid w:val="000B277E"/>
    <w:rsid w:val="000B2E5E"/>
    <w:rsid w:val="000B3547"/>
    <w:rsid w:val="000B492C"/>
    <w:rsid w:val="000B645E"/>
    <w:rsid w:val="000B722C"/>
    <w:rsid w:val="000B73AD"/>
    <w:rsid w:val="000C01CD"/>
    <w:rsid w:val="000C02C3"/>
    <w:rsid w:val="000C3CB2"/>
    <w:rsid w:val="000C3DB3"/>
    <w:rsid w:val="000C3ED0"/>
    <w:rsid w:val="000C530B"/>
    <w:rsid w:val="000D2D58"/>
    <w:rsid w:val="000D35E9"/>
    <w:rsid w:val="000E0287"/>
    <w:rsid w:val="000E28A9"/>
    <w:rsid w:val="000E33D7"/>
    <w:rsid w:val="000E34F0"/>
    <w:rsid w:val="000E357E"/>
    <w:rsid w:val="000E3648"/>
    <w:rsid w:val="000E3C4F"/>
    <w:rsid w:val="000E5A8F"/>
    <w:rsid w:val="000E5F47"/>
    <w:rsid w:val="000E76DB"/>
    <w:rsid w:val="000F0619"/>
    <w:rsid w:val="000F0841"/>
    <w:rsid w:val="000F1710"/>
    <w:rsid w:val="000F1EA9"/>
    <w:rsid w:val="000F26C5"/>
    <w:rsid w:val="000F4A96"/>
    <w:rsid w:val="000F5D31"/>
    <w:rsid w:val="000F6014"/>
    <w:rsid w:val="00100560"/>
    <w:rsid w:val="00100EDC"/>
    <w:rsid w:val="0010122E"/>
    <w:rsid w:val="00101CF0"/>
    <w:rsid w:val="001021B1"/>
    <w:rsid w:val="00102F0B"/>
    <w:rsid w:val="00102F93"/>
    <w:rsid w:val="00105AEB"/>
    <w:rsid w:val="001065F0"/>
    <w:rsid w:val="001067B2"/>
    <w:rsid w:val="0011030C"/>
    <w:rsid w:val="00113300"/>
    <w:rsid w:val="001161D2"/>
    <w:rsid w:val="0011727A"/>
    <w:rsid w:val="00121F40"/>
    <w:rsid w:val="0012285B"/>
    <w:rsid w:val="00124210"/>
    <w:rsid w:val="001249A6"/>
    <w:rsid w:val="00124D80"/>
    <w:rsid w:val="00125265"/>
    <w:rsid w:val="00126A61"/>
    <w:rsid w:val="0012730C"/>
    <w:rsid w:val="00127677"/>
    <w:rsid w:val="00127C42"/>
    <w:rsid w:val="0013167B"/>
    <w:rsid w:val="001325F2"/>
    <w:rsid w:val="001328BB"/>
    <w:rsid w:val="00133026"/>
    <w:rsid w:val="001333CF"/>
    <w:rsid w:val="0013347C"/>
    <w:rsid w:val="00133DB4"/>
    <w:rsid w:val="00134B44"/>
    <w:rsid w:val="00135EAE"/>
    <w:rsid w:val="00140EEB"/>
    <w:rsid w:val="0014161A"/>
    <w:rsid w:val="001416A5"/>
    <w:rsid w:val="00143760"/>
    <w:rsid w:val="00144076"/>
    <w:rsid w:val="00144E4F"/>
    <w:rsid w:val="00145665"/>
    <w:rsid w:val="0015059D"/>
    <w:rsid w:val="0015119F"/>
    <w:rsid w:val="0015305D"/>
    <w:rsid w:val="0015404C"/>
    <w:rsid w:val="0015651D"/>
    <w:rsid w:val="001571FA"/>
    <w:rsid w:val="0015725F"/>
    <w:rsid w:val="00160358"/>
    <w:rsid w:val="0016196B"/>
    <w:rsid w:val="00161C61"/>
    <w:rsid w:val="001622DA"/>
    <w:rsid w:val="001634CE"/>
    <w:rsid w:val="00164B58"/>
    <w:rsid w:val="0017034A"/>
    <w:rsid w:val="00172676"/>
    <w:rsid w:val="00172983"/>
    <w:rsid w:val="001751F6"/>
    <w:rsid w:val="0017559A"/>
    <w:rsid w:val="001759E5"/>
    <w:rsid w:val="001809DF"/>
    <w:rsid w:val="00180B69"/>
    <w:rsid w:val="00182AE0"/>
    <w:rsid w:val="00185C3D"/>
    <w:rsid w:val="00190FF7"/>
    <w:rsid w:val="00192189"/>
    <w:rsid w:val="001A063F"/>
    <w:rsid w:val="001A1356"/>
    <w:rsid w:val="001A2D19"/>
    <w:rsid w:val="001A39B7"/>
    <w:rsid w:val="001A6389"/>
    <w:rsid w:val="001A6DF6"/>
    <w:rsid w:val="001B0143"/>
    <w:rsid w:val="001B154E"/>
    <w:rsid w:val="001B1B06"/>
    <w:rsid w:val="001B5793"/>
    <w:rsid w:val="001B715B"/>
    <w:rsid w:val="001C2CED"/>
    <w:rsid w:val="001C36E4"/>
    <w:rsid w:val="001C4EA1"/>
    <w:rsid w:val="001C5262"/>
    <w:rsid w:val="001D01A5"/>
    <w:rsid w:val="001D0E00"/>
    <w:rsid w:val="001D25F4"/>
    <w:rsid w:val="001D3EBE"/>
    <w:rsid w:val="001D48C3"/>
    <w:rsid w:val="001D5421"/>
    <w:rsid w:val="001D5E8E"/>
    <w:rsid w:val="001D6D54"/>
    <w:rsid w:val="001D7A16"/>
    <w:rsid w:val="001E0E57"/>
    <w:rsid w:val="001E2029"/>
    <w:rsid w:val="001E23B8"/>
    <w:rsid w:val="001F22BF"/>
    <w:rsid w:val="001F30AF"/>
    <w:rsid w:val="001F372B"/>
    <w:rsid w:val="001F3B70"/>
    <w:rsid w:val="001F3B99"/>
    <w:rsid w:val="001F5B28"/>
    <w:rsid w:val="001F69BE"/>
    <w:rsid w:val="001F7B9A"/>
    <w:rsid w:val="0020089A"/>
    <w:rsid w:val="00200BC0"/>
    <w:rsid w:val="002018B4"/>
    <w:rsid w:val="00202D22"/>
    <w:rsid w:val="002032D2"/>
    <w:rsid w:val="00205C2C"/>
    <w:rsid w:val="00210A2C"/>
    <w:rsid w:val="00211588"/>
    <w:rsid w:val="00211A34"/>
    <w:rsid w:val="002124A1"/>
    <w:rsid w:val="00214BB1"/>
    <w:rsid w:val="00215237"/>
    <w:rsid w:val="002155CE"/>
    <w:rsid w:val="002157EE"/>
    <w:rsid w:val="0021765B"/>
    <w:rsid w:val="00217E73"/>
    <w:rsid w:val="00217FAE"/>
    <w:rsid w:val="00222141"/>
    <w:rsid w:val="002221D3"/>
    <w:rsid w:val="00222760"/>
    <w:rsid w:val="002229E1"/>
    <w:rsid w:val="002232CD"/>
    <w:rsid w:val="00223A95"/>
    <w:rsid w:val="00223D83"/>
    <w:rsid w:val="00227426"/>
    <w:rsid w:val="00227571"/>
    <w:rsid w:val="002300CB"/>
    <w:rsid w:val="0023110D"/>
    <w:rsid w:val="002360B0"/>
    <w:rsid w:val="002364B3"/>
    <w:rsid w:val="002365AF"/>
    <w:rsid w:val="002366AB"/>
    <w:rsid w:val="0024026D"/>
    <w:rsid w:val="00242099"/>
    <w:rsid w:val="00245312"/>
    <w:rsid w:val="002462E6"/>
    <w:rsid w:val="002465B4"/>
    <w:rsid w:val="00247B7B"/>
    <w:rsid w:val="00250A08"/>
    <w:rsid w:val="002517C3"/>
    <w:rsid w:val="00253714"/>
    <w:rsid w:val="00253A1A"/>
    <w:rsid w:val="00256631"/>
    <w:rsid w:val="00256A59"/>
    <w:rsid w:val="00260FAE"/>
    <w:rsid w:val="00260FCE"/>
    <w:rsid w:val="00261E07"/>
    <w:rsid w:val="00261F76"/>
    <w:rsid w:val="0026394B"/>
    <w:rsid w:val="00265376"/>
    <w:rsid w:val="0026585E"/>
    <w:rsid w:val="002727E4"/>
    <w:rsid w:val="00274068"/>
    <w:rsid w:val="002806A2"/>
    <w:rsid w:val="00280ED7"/>
    <w:rsid w:val="002824C7"/>
    <w:rsid w:val="002837E4"/>
    <w:rsid w:val="00283901"/>
    <w:rsid w:val="00284032"/>
    <w:rsid w:val="00286D08"/>
    <w:rsid w:val="00287CD7"/>
    <w:rsid w:val="002900EC"/>
    <w:rsid w:val="00290BDA"/>
    <w:rsid w:val="00291323"/>
    <w:rsid w:val="00291BCD"/>
    <w:rsid w:val="00292261"/>
    <w:rsid w:val="00293FA6"/>
    <w:rsid w:val="00294652"/>
    <w:rsid w:val="00295DFD"/>
    <w:rsid w:val="002A0717"/>
    <w:rsid w:val="002A0F82"/>
    <w:rsid w:val="002A15DA"/>
    <w:rsid w:val="002A1B7B"/>
    <w:rsid w:val="002A2139"/>
    <w:rsid w:val="002A3910"/>
    <w:rsid w:val="002A3CB1"/>
    <w:rsid w:val="002A3ECA"/>
    <w:rsid w:val="002A59CC"/>
    <w:rsid w:val="002B1E18"/>
    <w:rsid w:val="002B4326"/>
    <w:rsid w:val="002C4626"/>
    <w:rsid w:val="002C53B5"/>
    <w:rsid w:val="002C559C"/>
    <w:rsid w:val="002C5E5B"/>
    <w:rsid w:val="002C76F6"/>
    <w:rsid w:val="002D0041"/>
    <w:rsid w:val="002D0B6E"/>
    <w:rsid w:val="002D33D1"/>
    <w:rsid w:val="002D33F9"/>
    <w:rsid w:val="002D4414"/>
    <w:rsid w:val="002D70A3"/>
    <w:rsid w:val="002D71BD"/>
    <w:rsid w:val="002D7D4D"/>
    <w:rsid w:val="002E0BF7"/>
    <w:rsid w:val="002E11C9"/>
    <w:rsid w:val="002E4129"/>
    <w:rsid w:val="002E77EA"/>
    <w:rsid w:val="002E7D15"/>
    <w:rsid w:val="002F170F"/>
    <w:rsid w:val="002F28CD"/>
    <w:rsid w:val="002F298B"/>
    <w:rsid w:val="002F36C8"/>
    <w:rsid w:val="002F487A"/>
    <w:rsid w:val="002F4F98"/>
    <w:rsid w:val="002F5396"/>
    <w:rsid w:val="002F5EA0"/>
    <w:rsid w:val="002F616E"/>
    <w:rsid w:val="002F6B56"/>
    <w:rsid w:val="002F7F8A"/>
    <w:rsid w:val="00300714"/>
    <w:rsid w:val="00301A24"/>
    <w:rsid w:val="00302CD6"/>
    <w:rsid w:val="00302EC7"/>
    <w:rsid w:val="00305684"/>
    <w:rsid w:val="00305C08"/>
    <w:rsid w:val="00310233"/>
    <w:rsid w:val="00310434"/>
    <w:rsid w:val="0031104F"/>
    <w:rsid w:val="003150DD"/>
    <w:rsid w:val="00315402"/>
    <w:rsid w:val="00316CED"/>
    <w:rsid w:val="003207F3"/>
    <w:rsid w:val="00321F74"/>
    <w:rsid w:val="00322F23"/>
    <w:rsid w:val="0032389F"/>
    <w:rsid w:val="0032563F"/>
    <w:rsid w:val="00330C00"/>
    <w:rsid w:val="003314AA"/>
    <w:rsid w:val="0033248A"/>
    <w:rsid w:val="00333A4F"/>
    <w:rsid w:val="00333AD2"/>
    <w:rsid w:val="00333BEC"/>
    <w:rsid w:val="00334A82"/>
    <w:rsid w:val="00335799"/>
    <w:rsid w:val="003357A5"/>
    <w:rsid w:val="00335A1B"/>
    <w:rsid w:val="00336C0E"/>
    <w:rsid w:val="0033795D"/>
    <w:rsid w:val="00337970"/>
    <w:rsid w:val="003404D3"/>
    <w:rsid w:val="00340E0E"/>
    <w:rsid w:val="0034215D"/>
    <w:rsid w:val="00342208"/>
    <w:rsid w:val="00342CC1"/>
    <w:rsid w:val="00344C15"/>
    <w:rsid w:val="00345F71"/>
    <w:rsid w:val="00347F6C"/>
    <w:rsid w:val="003509D8"/>
    <w:rsid w:val="00353CE4"/>
    <w:rsid w:val="00356135"/>
    <w:rsid w:val="00356584"/>
    <w:rsid w:val="0035756F"/>
    <w:rsid w:val="003600A3"/>
    <w:rsid w:val="00361AAC"/>
    <w:rsid w:val="003632BD"/>
    <w:rsid w:val="0036351C"/>
    <w:rsid w:val="0036417C"/>
    <w:rsid w:val="00366208"/>
    <w:rsid w:val="003701CE"/>
    <w:rsid w:val="00370966"/>
    <w:rsid w:val="00373049"/>
    <w:rsid w:val="003741A4"/>
    <w:rsid w:val="00374696"/>
    <w:rsid w:val="00376E22"/>
    <w:rsid w:val="00377464"/>
    <w:rsid w:val="00377EA6"/>
    <w:rsid w:val="00377FD5"/>
    <w:rsid w:val="0038102B"/>
    <w:rsid w:val="00381A7B"/>
    <w:rsid w:val="00382A2F"/>
    <w:rsid w:val="003841BF"/>
    <w:rsid w:val="0038566D"/>
    <w:rsid w:val="003911EF"/>
    <w:rsid w:val="00392783"/>
    <w:rsid w:val="00392F51"/>
    <w:rsid w:val="00395C30"/>
    <w:rsid w:val="00395D18"/>
    <w:rsid w:val="00396821"/>
    <w:rsid w:val="0039727A"/>
    <w:rsid w:val="003973BA"/>
    <w:rsid w:val="003977B4"/>
    <w:rsid w:val="003A13BE"/>
    <w:rsid w:val="003A1B99"/>
    <w:rsid w:val="003A23DB"/>
    <w:rsid w:val="003A3446"/>
    <w:rsid w:val="003A34F6"/>
    <w:rsid w:val="003A425F"/>
    <w:rsid w:val="003A48AA"/>
    <w:rsid w:val="003A492E"/>
    <w:rsid w:val="003A6326"/>
    <w:rsid w:val="003A66C5"/>
    <w:rsid w:val="003B09B6"/>
    <w:rsid w:val="003B3297"/>
    <w:rsid w:val="003B3B5C"/>
    <w:rsid w:val="003B4207"/>
    <w:rsid w:val="003B4D04"/>
    <w:rsid w:val="003B50F9"/>
    <w:rsid w:val="003B5ACF"/>
    <w:rsid w:val="003B6082"/>
    <w:rsid w:val="003B6C25"/>
    <w:rsid w:val="003B7266"/>
    <w:rsid w:val="003B7734"/>
    <w:rsid w:val="003C0895"/>
    <w:rsid w:val="003C2853"/>
    <w:rsid w:val="003C29D1"/>
    <w:rsid w:val="003C3484"/>
    <w:rsid w:val="003C3FBE"/>
    <w:rsid w:val="003C418F"/>
    <w:rsid w:val="003C55F3"/>
    <w:rsid w:val="003C5C78"/>
    <w:rsid w:val="003C79B9"/>
    <w:rsid w:val="003D0702"/>
    <w:rsid w:val="003D0EA9"/>
    <w:rsid w:val="003D12F5"/>
    <w:rsid w:val="003D1C5B"/>
    <w:rsid w:val="003D3A58"/>
    <w:rsid w:val="003D4FD2"/>
    <w:rsid w:val="003D591C"/>
    <w:rsid w:val="003D5A23"/>
    <w:rsid w:val="003D5AF7"/>
    <w:rsid w:val="003D6029"/>
    <w:rsid w:val="003D6D50"/>
    <w:rsid w:val="003D76E6"/>
    <w:rsid w:val="003D7C5D"/>
    <w:rsid w:val="003E0CED"/>
    <w:rsid w:val="003E68FC"/>
    <w:rsid w:val="003F008F"/>
    <w:rsid w:val="003F0C77"/>
    <w:rsid w:val="003F11D2"/>
    <w:rsid w:val="003F1672"/>
    <w:rsid w:val="003F1964"/>
    <w:rsid w:val="003F3FFE"/>
    <w:rsid w:val="003F43D5"/>
    <w:rsid w:val="003F49CB"/>
    <w:rsid w:val="003F5DD8"/>
    <w:rsid w:val="003F6774"/>
    <w:rsid w:val="003F6B3D"/>
    <w:rsid w:val="003F6BDC"/>
    <w:rsid w:val="003F7BCE"/>
    <w:rsid w:val="004007E0"/>
    <w:rsid w:val="00400DD9"/>
    <w:rsid w:val="00401673"/>
    <w:rsid w:val="00401B18"/>
    <w:rsid w:val="00402A80"/>
    <w:rsid w:val="00403B0E"/>
    <w:rsid w:val="0040406A"/>
    <w:rsid w:val="00404C38"/>
    <w:rsid w:val="004065B1"/>
    <w:rsid w:val="0040709D"/>
    <w:rsid w:val="00407720"/>
    <w:rsid w:val="004119BC"/>
    <w:rsid w:val="00411B82"/>
    <w:rsid w:val="00413DA6"/>
    <w:rsid w:val="004146C8"/>
    <w:rsid w:val="00414929"/>
    <w:rsid w:val="004167B5"/>
    <w:rsid w:val="00416863"/>
    <w:rsid w:val="00416D19"/>
    <w:rsid w:val="00417EC2"/>
    <w:rsid w:val="00420246"/>
    <w:rsid w:val="00426451"/>
    <w:rsid w:val="00427B1B"/>
    <w:rsid w:val="00430139"/>
    <w:rsid w:val="00430388"/>
    <w:rsid w:val="00432828"/>
    <w:rsid w:val="0043458B"/>
    <w:rsid w:val="004349D6"/>
    <w:rsid w:val="00440688"/>
    <w:rsid w:val="00441CFF"/>
    <w:rsid w:val="00443AFE"/>
    <w:rsid w:val="00444F3E"/>
    <w:rsid w:val="004451B4"/>
    <w:rsid w:val="0044570C"/>
    <w:rsid w:val="00446373"/>
    <w:rsid w:val="0044690A"/>
    <w:rsid w:val="00446C6F"/>
    <w:rsid w:val="004476F9"/>
    <w:rsid w:val="004541AA"/>
    <w:rsid w:val="004545AD"/>
    <w:rsid w:val="00454D9C"/>
    <w:rsid w:val="00455BA4"/>
    <w:rsid w:val="00455E2C"/>
    <w:rsid w:val="00456556"/>
    <w:rsid w:val="00456E8B"/>
    <w:rsid w:val="00457715"/>
    <w:rsid w:val="00457CED"/>
    <w:rsid w:val="004611EC"/>
    <w:rsid w:val="00461531"/>
    <w:rsid w:val="00461777"/>
    <w:rsid w:val="004619AB"/>
    <w:rsid w:val="00463090"/>
    <w:rsid w:val="0046324C"/>
    <w:rsid w:val="00463917"/>
    <w:rsid w:val="00463C6E"/>
    <w:rsid w:val="00464B5B"/>
    <w:rsid w:val="00466A8B"/>
    <w:rsid w:val="00466FE1"/>
    <w:rsid w:val="0047067B"/>
    <w:rsid w:val="004706AC"/>
    <w:rsid w:val="00470C46"/>
    <w:rsid w:val="00471285"/>
    <w:rsid w:val="00474559"/>
    <w:rsid w:val="00474E5C"/>
    <w:rsid w:val="004751AC"/>
    <w:rsid w:val="00475800"/>
    <w:rsid w:val="00475E5A"/>
    <w:rsid w:val="00476734"/>
    <w:rsid w:val="00476919"/>
    <w:rsid w:val="00476AA8"/>
    <w:rsid w:val="00477BA2"/>
    <w:rsid w:val="00483D3D"/>
    <w:rsid w:val="00484403"/>
    <w:rsid w:val="004846BF"/>
    <w:rsid w:val="004853F0"/>
    <w:rsid w:val="004877AE"/>
    <w:rsid w:val="00490D36"/>
    <w:rsid w:val="00492221"/>
    <w:rsid w:val="00492CB2"/>
    <w:rsid w:val="004930C6"/>
    <w:rsid w:val="00493B03"/>
    <w:rsid w:val="004941FA"/>
    <w:rsid w:val="00495E34"/>
    <w:rsid w:val="00496B76"/>
    <w:rsid w:val="00497F7D"/>
    <w:rsid w:val="004A12FF"/>
    <w:rsid w:val="004A1DF1"/>
    <w:rsid w:val="004A2F09"/>
    <w:rsid w:val="004A54D8"/>
    <w:rsid w:val="004A5A29"/>
    <w:rsid w:val="004A5BAA"/>
    <w:rsid w:val="004A765A"/>
    <w:rsid w:val="004B3254"/>
    <w:rsid w:val="004B386B"/>
    <w:rsid w:val="004B476B"/>
    <w:rsid w:val="004B7306"/>
    <w:rsid w:val="004C0D22"/>
    <w:rsid w:val="004C2509"/>
    <w:rsid w:val="004C4CBF"/>
    <w:rsid w:val="004C577B"/>
    <w:rsid w:val="004C7392"/>
    <w:rsid w:val="004C7B3A"/>
    <w:rsid w:val="004D0946"/>
    <w:rsid w:val="004D0F4D"/>
    <w:rsid w:val="004D22DF"/>
    <w:rsid w:val="004D2FE4"/>
    <w:rsid w:val="004E1579"/>
    <w:rsid w:val="004E1791"/>
    <w:rsid w:val="004E241A"/>
    <w:rsid w:val="004E7126"/>
    <w:rsid w:val="004F0AE2"/>
    <w:rsid w:val="004F1B5D"/>
    <w:rsid w:val="004F351A"/>
    <w:rsid w:val="004F3612"/>
    <w:rsid w:val="004F533E"/>
    <w:rsid w:val="004F638A"/>
    <w:rsid w:val="004F6E68"/>
    <w:rsid w:val="004F72B3"/>
    <w:rsid w:val="004F7C7B"/>
    <w:rsid w:val="005017F6"/>
    <w:rsid w:val="005022C4"/>
    <w:rsid w:val="00502423"/>
    <w:rsid w:val="005040D8"/>
    <w:rsid w:val="00504F7B"/>
    <w:rsid w:val="005053B8"/>
    <w:rsid w:val="005058D9"/>
    <w:rsid w:val="00506416"/>
    <w:rsid w:val="00506FA4"/>
    <w:rsid w:val="005106B0"/>
    <w:rsid w:val="005107AE"/>
    <w:rsid w:val="0051133C"/>
    <w:rsid w:val="00513867"/>
    <w:rsid w:val="00513FC7"/>
    <w:rsid w:val="00514A79"/>
    <w:rsid w:val="005176C8"/>
    <w:rsid w:val="00520685"/>
    <w:rsid w:val="00521296"/>
    <w:rsid w:val="005212E0"/>
    <w:rsid w:val="00521643"/>
    <w:rsid w:val="00521E37"/>
    <w:rsid w:val="00522D1A"/>
    <w:rsid w:val="005238DC"/>
    <w:rsid w:val="0052434B"/>
    <w:rsid w:val="00526BDD"/>
    <w:rsid w:val="00531A17"/>
    <w:rsid w:val="0053346D"/>
    <w:rsid w:val="00533647"/>
    <w:rsid w:val="00533C9B"/>
    <w:rsid w:val="00534471"/>
    <w:rsid w:val="00534F14"/>
    <w:rsid w:val="00540FA4"/>
    <w:rsid w:val="005411E5"/>
    <w:rsid w:val="00543853"/>
    <w:rsid w:val="005458E7"/>
    <w:rsid w:val="00545AD2"/>
    <w:rsid w:val="005475C6"/>
    <w:rsid w:val="005500DA"/>
    <w:rsid w:val="0055171D"/>
    <w:rsid w:val="0055288C"/>
    <w:rsid w:val="00554738"/>
    <w:rsid w:val="00554ADB"/>
    <w:rsid w:val="00554E0A"/>
    <w:rsid w:val="0055625D"/>
    <w:rsid w:val="005571CE"/>
    <w:rsid w:val="0055728B"/>
    <w:rsid w:val="00560B3F"/>
    <w:rsid w:val="005617E4"/>
    <w:rsid w:val="005618C9"/>
    <w:rsid w:val="00563D3A"/>
    <w:rsid w:val="00564082"/>
    <w:rsid w:val="00564CC7"/>
    <w:rsid w:val="00567799"/>
    <w:rsid w:val="00570D82"/>
    <w:rsid w:val="00573382"/>
    <w:rsid w:val="0057600A"/>
    <w:rsid w:val="0057711E"/>
    <w:rsid w:val="005802DE"/>
    <w:rsid w:val="00581A8D"/>
    <w:rsid w:val="00582D5B"/>
    <w:rsid w:val="0058371D"/>
    <w:rsid w:val="0058387D"/>
    <w:rsid w:val="00584DCA"/>
    <w:rsid w:val="00585107"/>
    <w:rsid w:val="00585CFD"/>
    <w:rsid w:val="005908B4"/>
    <w:rsid w:val="00591129"/>
    <w:rsid w:val="00592320"/>
    <w:rsid w:val="00592F4B"/>
    <w:rsid w:val="00594E5A"/>
    <w:rsid w:val="0059729C"/>
    <w:rsid w:val="005A02E9"/>
    <w:rsid w:val="005A0389"/>
    <w:rsid w:val="005A1086"/>
    <w:rsid w:val="005A18A6"/>
    <w:rsid w:val="005A25CB"/>
    <w:rsid w:val="005A2AD2"/>
    <w:rsid w:val="005A2C04"/>
    <w:rsid w:val="005A3780"/>
    <w:rsid w:val="005A50FA"/>
    <w:rsid w:val="005A515C"/>
    <w:rsid w:val="005A606A"/>
    <w:rsid w:val="005B06D5"/>
    <w:rsid w:val="005B162F"/>
    <w:rsid w:val="005B3239"/>
    <w:rsid w:val="005B3A63"/>
    <w:rsid w:val="005B4D4B"/>
    <w:rsid w:val="005B6306"/>
    <w:rsid w:val="005B72CD"/>
    <w:rsid w:val="005C0120"/>
    <w:rsid w:val="005C147F"/>
    <w:rsid w:val="005C1643"/>
    <w:rsid w:val="005C1F84"/>
    <w:rsid w:val="005C2406"/>
    <w:rsid w:val="005C5233"/>
    <w:rsid w:val="005C6927"/>
    <w:rsid w:val="005C76CC"/>
    <w:rsid w:val="005D0742"/>
    <w:rsid w:val="005D2B72"/>
    <w:rsid w:val="005D313F"/>
    <w:rsid w:val="005D40ED"/>
    <w:rsid w:val="005D4E6F"/>
    <w:rsid w:val="005E28BE"/>
    <w:rsid w:val="005E3DA3"/>
    <w:rsid w:val="005E3E86"/>
    <w:rsid w:val="005E40A1"/>
    <w:rsid w:val="005F0306"/>
    <w:rsid w:val="005F3162"/>
    <w:rsid w:val="005F4FD6"/>
    <w:rsid w:val="005F7C2A"/>
    <w:rsid w:val="005F7F50"/>
    <w:rsid w:val="00602010"/>
    <w:rsid w:val="00604649"/>
    <w:rsid w:val="00606262"/>
    <w:rsid w:val="006063B8"/>
    <w:rsid w:val="00606BC8"/>
    <w:rsid w:val="00606D43"/>
    <w:rsid w:val="00606FAD"/>
    <w:rsid w:val="0060786B"/>
    <w:rsid w:val="00607B95"/>
    <w:rsid w:val="006104EC"/>
    <w:rsid w:val="00613DB2"/>
    <w:rsid w:val="006140A7"/>
    <w:rsid w:val="006166EA"/>
    <w:rsid w:val="00616E3A"/>
    <w:rsid w:val="00617A15"/>
    <w:rsid w:val="0062024E"/>
    <w:rsid w:val="006207B6"/>
    <w:rsid w:val="00620995"/>
    <w:rsid w:val="00622C12"/>
    <w:rsid w:val="00623FE6"/>
    <w:rsid w:val="00625DDD"/>
    <w:rsid w:val="00626324"/>
    <w:rsid w:val="00626496"/>
    <w:rsid w:val="00626D1C"/>
    <w:rsid w:val="006316B8"/>
    <w:rsid w:val="00634E49"/>
    <w:rsid w:val="00636CD8"/>
    <w:rsid w:val="00637E13"/>
    <w:rsid w:val="00641215"/>
    <w:rsid w:val="006416C2"/>
    <w:rsid w:val="00642266"/>
    <w:rsid w:val="00642E60"/>
    <w:rsid w:val="00644258"/>
    <w:rsid w:val="006447DB"/>
    <w:rsid w:val="0064506A"/>
    <w:rsid w:val="00645DB3"/>
    <w:rsid w:val="0064708D"/>
    <w:rsid w:val="00647753"/>
    <w:rsid w:val="006513B3"/>
    <w:rsid w:val="00653277"/>
    <w:rsid w:val="0065594A"/>
    <w:rsid w:val="00656FA2"/>
    <w:rsid w:val="00666A60"/>
    <w:rsid w:val="00667F22"/>
    <w:rsid w:val="006714C2"/>
    <w:rsid w:val="006773D7"/>
    <w:rsid w:val="0068130D"/>
    <w:rsid w:val="006820F0"/>
    <w:rsid w:val="0068340F"/>
    <w:rsid w:val="00683DD5"/>
    <w:rsid w:val="00684792"/>
    <w:rsid w:val="0068491F"/>
    <w:rsid w:val="00687CAD"/>
    <w:rsid w:val="006915D3"/>
    <w:rsid w:val="006921B8"/>
    <w:rsid w:val="00693FAF"/>
    <w:rsid w:val="00695711"/>
    <w:rsid w:val="00695835"/>
    <w:rsid w:val="00695DBF"/>
    <w:rsid w:val="00697B53"/>
    <w:rsid w:val="00697CF6"/>
    <w:rsid w:val="006A0079"/>
    <w:rsid w:val="006A09C8"/>
    <w:rsid w:val="006A0C0D"/>
    <w:rsid w:val="006A0F3C"/>
    <w:rsid w:val="006A19AD"/>
    <w:rsid w:val="006A1A67"/>
    <w:rsid w:val="006A1EFE"/>
    <w:rsid w:val="006A1F33"/>
    <w:rsid w:val="006A24B9"/>
    <w:rsid w:val="006A26F8"/>
    <w:rsid w:val="006A5286"/>
    <w:rsid w:val="006A5B44"/>
    <w:rsid w:val="006B2BF8"/>
    <w:rsid w:val="006B2D63"/>
    <w:rsid w:val="006B2DB5"/>
    <w:rsid w:val="006B3565"/>
    <w:rsid w:val="006B3BA7"/>
    <w:rsid w:val="006B402D"/>
    <w:rsid w:val="006B4764"/>
    <w:rsid w:val="006B50DB"/>
    <w:rsid w:val="006B730B"/>
    <w:rsid w:val="006C0995"/>
    <w:rsid w:val="006C1EED"/>
    <w:rsid w:val="006C2C75"/>
    <w:rsid w:val="006C470D"/>
    <w:rsid w:val="006C54EC"/>
    <w:rsid w:val="006C645C"/>
    <w:rsid w:val="006C75B0"/>
    <w:rsid w:val="006C7E02"/>
    <w:rsid w:val="006D017C"/>
    <w:rsid w:val="006D2C26"/>
    <w:rsid w:val="006D42B3"/>
    <w:rsid w:val="006D470A"/>
    <w:rsid w:val="006D4BD4"/>
    <w:rsid w:val="006D54A3"/>
    <w:rsid w:val="006D5504"/>
    <w:rsid w:val="006D65DC"/>
    <w:rsid w:val="006E131A"/>
    <w:rsid w:val="006E2183"/>
    <w:rsid w:val="006E2DDC"/>
    <w:rsid w:val="006E433C"/>
    <w:rsid w:val="006E46BA"/>
    <w:rsid w:val="006E4B79"/>
    <w:rsid w:val="006E610A"/>
    <w:rsid w:val="006E6F8B"/>
    <w:rsid w:val="006F00A5"/>
    <w:rsid w:val="006F08D0"/>
    <w:rsid w:val="006F236F"/>
    <w:rsid w:val="006F3EEA"/>
    <w:rsid w:val="006F41D9"/>
    <w:rsid w:val="006F57F2"/>
    <w:rsid w:val="006F59D5"/>
    <w:rsid w:val="006F76AA"/>
    <w:rsid w:val="006F7793"/>
    <w:rsid w:val="007003DF"/>
    <w:rsid w:val="00700EFF"/>
    <w:rsid w:val="00700F94"/>
    <w:rsid w:val="00701F26"/>
    <w:rsid w:val="00702A16"/>
    <w:rsid w:val="007035D9"/>
    <w:rsid w:val="0070438D"/>
    <w:rsid w:val="00705A87"/>
    <w:rsid w:val="00706134"/>
    <w:rsid w:val="00707C3F"/>
    <w:rsid w:val="00710080"/>
    <w:rsid w:val="00710338"/>
    <w:rsid w:val="00710C8A"/>
    <w:rsid w:val="00711371"/>
    <w:rsid w:val="00713755"/>
    <w:rsid w:val="0071392D"/>
    <w:rsid w:val="00715DA5"/>
    <w:rsid w:val="00716C36"/>
    <w:rsid w:val="00717CCA"/>
    <w:rsid w:val="00720412"/>
    <w:rsid w:val="00721073"/>
    <w:rsid w:val="00721D57"/>
    <w:rsid w:val="007233F8"/>
    <w:rsid w:val="00723644"/>
    <w:rsid w:val="00726968"/>
    <w:rsid w:val="00726E00"/>
    <w:rsid w:val="00730B10"/>
    <w:rsid w:val="007331D1"/>
    <w:rsid w:val="00733930"/>
    <w:rsid w:val="00734788"/>
    <w:rsid w:val="007347A5"/>
    <w:rsid w:val="00735048"/>
    <w:rsid w:val="007353C1"/>
    <w:rsid w:val="00735B9A"/>
    <w:rsid w:val="00735F6D"/>
    <w:rsid w:val="00740121"/>
    <w:rsid w:val="0074146B"/>
    <w:rsid w:val="007416BC"/>
    <w:rsid w:val="00742697"/>
    <w:rsid w:val="007441A0"/>
    <w:rsid w:val="007441EA"/>
    <w:rsid w:val="00744CC5"/>
    <w:rsid w:val="00746770"/>
    <w:rsid w:val="007500C3"/>
    <w:rsid w:val="00750A56"/>
    <w:rsid w:val="00750C2F"/>
    <w:rsid w:val="00751E20"/>
    <w:rsid w:val="0075431F"/>
    <w:rsid w:val="00757312"/>
    <w:rsid w:val="00757B3D"/>
    <w:rsid w:val="00762EFA"/>
    <w:rsid w:val="0076301F"/>
    <w:rsid w:val="007630FB"/>
    <w:rsid w:val="007639FD"/>
    <w:rsid w:val="00763B21"/>
    <w:rsid w:val="00763E76"/>
    <w:rsid w:val="007640E7"/>
    <w:rsid w:val="007713E5"/>
    <w:rsid w:val="00772413"/>
    <w:rsid w:val="0077303A"/>
    <w:rsid w:val="0077322D"/>
    <w:rsid w:val="00775260"/>
    <w:rsid w:val="00775EC2"/>
    <w:rsid w:val="00777803"/>
    <w:rsid w:val="00777B29"/>
    <w:rsid w:val="00780ABD"/>
    <w:rsid w:val="007823F7"/>
    <w:rsid w:val="007868BE"/>
    <w:rsid w:val="00787BBA"/>
    <w:rsid w:val="0079269E"/>
    <w:rsid w:val="0079304E"/>
    <w:rsid w:val="00794C34"/>
    <w:rsid w:val="00797709"/>
    <w:rsid w:val="007A0676"/>
    <w:rsid w:val="007A0E5A"/>
    <w:rsid w:val="007A1DBB"/>
    <w:rsid w:val="007A3594"/>
    <w:rsid w:val="007A5128"/>
    <w:rsid w:val="007A5555"/>
    <w:rsid w:val="007A6DAE"/>
    <w:rsid w:val="007B01E0"/>
    <w:rsid w:val="007B30E1"/>
    <w:rsid w:val="007B31F1"/>
    <w:rsid w:val="007B3A2F"/>
    <w:rsid w:val="007B4746"/>
    <w:rsid w:val="007B5C1C"/>
    <w:rsid w:val="007B660E"/>
    <w:rsid w:val="007B77C8"/>
    <w:rsid w:val="007B7962"/>
    <w:rsid w:val="007B79BB"/>
    <w:rsid w:val="007C00E8"/>
    <w:rsid w:val="007C0561"/>
    <w:rsid w:val="007C23BB"/>
    <w:rsid w:val="007C3DC4"/>
    <w:rsid w:val="007C5026"/>
    <w:rsid w:val="007C555E"/>
    <w:rsid w:val="007C5600"/>
    <w:rsid w:val="007C65A9"/>
    <w:rsid w:val="007C661F"/>
    <w:rsid w:val="007C75E4"/>
    <w:rsid w:val="007C79C3"/>
    <w:rsid w:val="007D08A5"/>
    <w:rsid w:val="007D0E0A"/>
    <w:rsid w:val="007D3372"/>
    <w:rsid w:val="007D3AB7"/>
    <w:rsid w:val="007D48A0"/>
    <w:rsid w:val="007D55C8"/>
    <w:rsid w:val="007D64B8"/>
    <w:rsid w:val="007D73DE"/>
    <w:rsid w:val="007D7B17"/>
    <w:rsid w:val="007E0A76"/>
    <w:rsid w:val="007E15B6"/>
    <w:rsid w:val="007E1A49"/>
    <w:rsid w:val="007E1B46"/>
    <w:rsid w:val="007E1C18"/>
    <w:rsid w:val="007E1EBB"/>
    <w:rsid w:val="007E536F"/>
    <w:rsid w:val="007E5E35"/>
    <w:rsid w:val="007E6771"/>
    <w:rsid w:val="007E724D"/>
    <w:rsid w:val="007F2DFF"/>
    <w:rsid w:val="007F3792"/>
    <w:rsid w:val="007F3825"/>
    <w:rsid w:val="007F3F91"/>
    <w:rsid w:val="008001B0"/>
    <w:rsid w:val="00800EE7"/>
    <w:rsid w:val="00802127"/>
    <w:rsid w:val="00804017"/>
    <w:rsid w:val="00804CB1"/>
    <w:rsid w:val="00804D69"/>
    <w:rsid w:val="00806359"/>
    <w:rsid w:val="00810528"/>
    <w:rsid w:val="008113F4"/>
    <w:rsid w:val="00812CDF"/>
    <w:rsid w:val="0081320D"/>
    <w:rsid w:val="00815F3D"/>
    <w:rsid w:val="00817FBF"/>
    <w:rsid w:val="008209C2"/>
    <w:rsid w:val="00820B70"/>
    <w:rsid w:val="00822A2F"/>
    <w:rsid w:val="00822B3C"/>
    <w:rsid w:val="00822D5F"/>
    <w:rsid w:val="0082302A"/>
    <w:rsid w:val="008238B4"/>
    <w:rsid w:val="00823969"/>
    <w:rsid w:val="008250C3"/>
    <w:rsid w:val="00825A91"/>
    <w:rsid w:val="00826D90"/>
    <w:rsid w:val="00830244"/>
    <w:rsid w:val="00830DDF"/>
    <w:rsid w:val="008313E2"/>
    <w:rsid w:val="00831573"/>
    <w:rsid w:val="008316B1"/>
    <w:rsid w:val="0083270D"/>
    <w:rsid w:val="00833F76"/>
    <w:rsid w:val="00834BC4"/>
    <w:rsid w:val="00834EDD"/>
    <w:rsid w:val="008354C7"/>
    <w:rsid w:val="0083737A"/>
    <w:rsid w:val="008419E5"/>
    <w:rsid w:val="00841F1D"/>
    <w:rsid w:val="00842FE3"/>
    <w:rsid w:val="00843456"/>
    <w:rsid w:val="008451D1"/>
    <w:rsid w:val="0084564C"/>
    <w:rsid w:val="0084660A"/>
    <w:rsid w:val="00847239"/>
    <w:rsid w:val="00847536"/>
    <w:rsid w:val="00852220"/>
    <w:rsid w:val="00852DC6"/>
    <w:rsid w:val="00854221"/>
    <w:rsid w:val="0085429B"/>
    <w:rsid w:val="00856172"/>
    <w:rsid w:val="008564D5"/>
    <w:rsid w:val="00856A08"/>
    <w:rsid w:val="00857D91"/>
    <w:rsid w:val="008602CD"/>
    <w:rsid w:val="0086673C"/>
    <w:rsid w:val="008711CF"/>
    <w:rsid w:val="008714AF"/>
    <w:rsid w:val="0087484A"/>
    <w:rsid w:val="008778AA"/>
    <w:rsid w:val="00877E2B"/>
    <w:rsid w:val="00880B3A"/>
    <w:rsid w:val="00881218"/>
    <w:rsid w:val="00882E4A"/>
    <w:rsid w:val="0088405A"/>
    <w:rsid w:val="008841D1"/>
    <w:rsid w:val="00884896"/>
    <w:rsid w:val="00884C9D"/>
    <w:rsid w:val="00885B6D"/>
    <w:rsid w:val="0088605E"/>
    <w:rsid w:val="0088708B"/>
    <w:rsid w:val="00887112"/>
    <w:rsid w:val="00887786"/>
    <w:rsid w:val="00887DBA"/>
    <w:rsid w:val="00892BAC"/>
    <w:rsid w:val="00892C73"/>
    <w:rsid w:val="00893E6A"/>
    <w:rsid w:val="00894697"/>
    <w:rsid w:val="008948D8"/>
    <w:rsid w:val="00894AB9"/>
    <w:rsid w:val="00895897"/>
    <w:rsid w:val="00895C71"/>
    <w:rsid w:val="008963B3"/>
    <w:rsid w:val="00897563"/>
    <w:rsid w:val="008A0453"/>
    <w:rsid w:val="008A1840"/>
    <w:rsid w:val="008A18B8"/>
    <w:rsid w:val="008A24B9"/>
    <w:rsid w:val="008A3C78"/>
    <w:rsid w:val="008A4DD5"/>
    <w:rsid w:val="008A597C"/>
    <w:rsid w:val="008A6688"/>
    <w:rsid w:val="008B3E4C"/>
    <w:rsid w:val="008B7028"/>
    <w:rsid w:val="008B702A"/>
    <w:rsid w:val="008C032E"/>
    <w:rsid w:val="008C3855"/>
    <w:rsid w:val="008C4D3E"/>
    <w:rsid w:val="008C6C15"/>
    <w:rsid w:val="008C7DC9"/>
    <w:rsid w:val="008C7E9A"/>
    <w:rsid w:val="008D1783"/>
    <w:rsid w:val="008D1AAA"/>
    <w:rsid w:val="008D3FEF"/>
    <w:rsid w:val="008D44A7"/>
    <w:rsid w:val="008D48C7"/>
    <w:rsid w:val="008D4F7F"/>
    <w:rsid w:val="008D57B5"/>
    <w:rsid w:val="008D5805"/>
    <w:rsid w:val="008D5B63"/>
    <w:rsid w:val="008E0086"/>
    <w:rsid w:val="008E4880"/>
    <w:rsid w:val="008E4D0A"/>
    <w:rsid w:val="008E5A3E"/>
    <w:rsid w:val="008E7CB0"/>
    <w:rsid w:val="008F0B4A"/>
    <w:rsid w:val="008F25AE"/>
    <w:rsid w:val="008F271B"/>
    <w:rsid w:val="008F6741"/>
    <w:rsid w:val="008F70EB"/>
    <w:rsid w:val="008F7635"/>
    <w:rsid w:val="00901008"/>
    <w:rsid w:val="00902A6F"/>
    <w:rsid w:val="0090352D"/>
    <w:rsid w:val="00905DCB"/>
    <w:rsid w:val="009066BB"/>
    <w:rsid w:val="00907012"/>
    <w:rsid w:val="009076DA"/>
    <w:rsid w:val="00910576"/>
    <w:rsid w:val="00911044"/>
    <w:rsid w:val="00911066"/>
    <w:rsid w:val="0091112C"/>
    <w:rsid w:val="00911171"/>
    <w:rsid w:val="00913FB3"/>
    <w:rsid w:val="00914BAF"/>
    <w:rsid w:val="00915A7F"/>
    <w:rsid w:val="00915C21"/>
    <w:rsid w:val="00915F77"/>
    <w:rsid w:val="00916BE6"/>
    <w:rsid w:val="00917129"/>
    <w:rsid w:val="00917C98"/>
    <w:rsid w:val="0092036C"/>
    <w:rsid w:val="00921A81"/>
    <w:rsid w:val="00922215"/>
    <w:rsid w:val="009246A4"/>
    <w:rsid w:val="00930571"/>
    <w:rsid w:val="0093683A"/>
    <w:rsid w:val="0093739D"/>
    <w:rsid w:val="00940E5B"/>
    <w:rsid w:val="009412E9"/>
    <w:rsid w:val="00942654"/>
    <w:rsid w:val="00942BD9"/>
    <w:rsid w:val="009434E1"/>
    <w:rsid w:val="009507C7"/>
    <w:rsid w:val="00952544"/>
    <w:rsid w:val="00952692"/>
    <w:rsid w:val="009534B0"/>
    <w:rsid w:val="00957C50"/>
    <w:rsid w:val="0096034D"/>
    <w:rsid w:val="00961234"/>
    <w:rsid w:val="009620D0"/>
    <w:rsid w:val="00962365"/>
    <w:rsid w:val="009632C3"/>
    <w:rsid w:val="00965472"/>
    <w:rsid w:val="00966D6D"/>
    <w:rsid w:val="009673A7"/>
    <w:rsid w:val="00970E1C"/>
    <w:rsid w:val="00972E7E"/>
    <w:rsid w:val="00975422"/>
    <w:rsid w:val="009754EC"/>
    <w:rsid w:val="00977E3C"/>
    <w:rsid w:val="00980C7B"/>
    <w:rsid w:val="00982753"/>
    <w:rsid w:val="00982DBD"/>
    <w:rsid w:val="00983029"/>
    <w:rsid w:val="00983CDB"/>
    <w:rsid w:val="009842DB"/>
    <w:rsid w:val="00984FA3"/>
    <w:rsid w:val="00984FE6"/>
    <w:rsid w:val="00990F2B"/>
    <w:rsid w:val="00991854"/>
    <w:rsid w:val="00991A14"/>
    <w:rsid w:val="00993DF5"/>
    <w:rsid w:val="00996873"/>
    <w:rsid w:val="009974DE"/>
    <w:rsid w:val="00997819"/>
    <w:rsid w:val="009A25B1"/>
    <w:rsid w:val="009A5EF3"/>
    <w:rsid w:val="009A76D1"/>
    <w:rsid w:val="009B0AAC"/>
    <w:rsid w:val="009B0AFE"/>
    <w:rsid w:val="009B20AD"/>
    <w:rsid w:val="009B2B09"/>
    <w:rsid w:val="009B4406"/>
    <w:rsid w:val="009B46F3"/>
    <w:rsid w:val="009B5420"/>
    <w:rsid w:val="009B5770"/>
    <w:rsid w:val="009B59D6"/>
    <w:rsid w:val="009B79A1"/>
    <w:rsid w:val="009C0331"/>
    <w:rsid w:val="009C392B"/>
    <w:rsid w:val="009C4E00"/>
    <w:rsid w:val="009C55FA"/>
    <w:rsid w:val="009C5D5F"/>
    <w:rsid w:val="009C7D4D"/>
    <w:rsid w:val="009D01BE"/>
    <w:rsid w:val="009D077D"/>
    <w:rsid w:val="009D1417"/>
    <w:rsid w:val="009D15EE"/>
    <w:rsid w:val="009D1A9F"/>
    <w:rsid w:val="009D2951"/>
    <w:rsid w:val="009D460D"/>
    <w:rsid w:val="009D5F29"/>
    <w:rsid w:val="009D68C1"/>
    <w:rsid w:val="009D7142"/>
    <w:rsid w:val="009D7BA7"/>
    <w:rsid w:val="009E16B0"/>
    <w:rsid w:val="009E1A28"/>
    <w:rsid w:val="009E274F"/>
    <w:rsid w:val="009E4AD4"/>
    <w:rsid w:val="009F07FE"/>
    <w:rsid w:val="009F0F0D"/>
    <w:rsid w:val="009F1997"/>
    <w:rsid w:val="009F3767"/>
    <w:rsid w:val="009F5D54"/>
    <w:rsid w:val="00A0070C"/>
    <w:rsid w:val="00A01D28"/>
    <w:rsid w:val="00A04BFD"/>
    <w:rsid w:val="00A10461"/>
    <w:rsid w:val="00A104E4"/>
    <w:rsid w:val="00A10B23"/>
    <w:rsid w:val="00A10DFD"/>
    <w:rsid w:val="00A1142F"/>
    <w:rsid w:val="00A119F4"/>
    <w:rsid w:val="00A159FA"/>
    <w:rsid w:val="00A167B2"/>
    <w:rsid w:val="00A16D54"/>
    <w:rsid w:val="00A17DE1"/>
    <w:rsid w:val="00A217A6"/>
    <w:rsid w:val="00A22573"/>
    <w:rsid w:val="00A249D4"/>
    <w:rsid w:val="00A272D1"/>
    <w:rsid w:val="00A277B0"/>
    <w:rsid w:val="00A27C55"/>
    <w:rsid w:val="00A27CCC"/>
    <w:rsid w:val="00A3281B"/>
    <w:rsid w:val="00A35725"/>
    <w:rsid w:val="00A40204"/>
    <w:rsid w:val="00A402EF"/>
    <w:rsid w:val="00A40DB6"/>
    <w:rsid w:val="00A47FF0"/>
    <w:rsid w:val="00A50780"/>
    <w:rsid w:val="00A50876"/>
    <w:rsid w:val="00A55279"/>
    <w:rsid w:val="00A554E5"/>
    <w:rsid w:val="00A55BAE"/>
    <w:rsid w:val="00A55ED4"/>
    <w:rsid w:val="00A6156B"/>
    <w:rsid w:val="00A645F0"/>
    <w:rsid w:val="00A70287"/>
    <w:rsid w:val="00A70CC4"/>
    <w:rsid w:val="00A73387"/>
    <w:rsid w:val="00A733F5"/>
    <w:rsid w:val="00A73E99"/>
    <w:rsid w:val="00A74355"/>
    <w:rsid w:val="00A74E98"/>
    <w:rsid w:val="00A7569B"/>
    <w:rsid w:val="00A75E12"/>
    <w:rsid w:val="00A76DD1"/>
    <w:rsid w:val="00A801F6"/>
    <w:rsid w:val="00A80281"/>
    <w:rsid w:val="00A814A9"/>
    <w:rsid w:val="00A81905"/>
    <w:rsid w:val="00A82B15"/>
    <w:rsid w:val="00A83108"/>
    <w:rsid w:val="00A83225"/>
    <w:rsid w:val="00A83590"/>
    <w:rsid w:val="00A84E78"/>
    <w:rsid w:val="00A865E6"/>
    <w:rsid w:val="00A90C68"/>
    <w:rsid w:val="00A9162A"/>
    <w:rsid w:val="00A9179B"/>
    <w:rsid w:val="00A942E3"/>
    <w:rsid w:val="00A95A20"/>
    <w:rsid w:val="00AA0F92"/>
    <w:rsid w:val="00AA2180"/>
    <w:rsid w:val="00AA4460"/>
    <w:rsid w:val="00AA4595"/>
    <w:rsid w:val="00AA5D83"/>
    <w:rsid w:val="00AB2BAE"/>
    <w:rsid w:val="00AB58CA"/>
    <w:rsid w:val="00AB6592"/>
    <w:rsid w:val="00AC12E6"/>
    <w:rsid w:val="00AC238A"/>
    <w:rsid w:val="00AC2861"/>
    <w:rsid w:val="00AC4DDF"/>
    <w:rsid w:val="00AD1179"/>
    <w:rsid w:val="00AD1543"/>
    <w:rsid w:val="00AD1EE8"/>
    <w:rsid w:val="00AD3FC3"/>
    <w:rsid w:val="00AD50CE"/>
    <w:rsid w:val="00AD5519"/>
    <w:rsid w:val="00AD6448"/>
    <w:rsid w:val="00AD7554"/>
    <w:rsid w:val="00AE0D2F"/>
    <w:rsid w:val="00AE15B7"/>
    <w:rsid w:val="00AE4CE6"/>
    <w:rsid w:val="00AE67A8"/>
    <w:rsid w:val="00AE74FA"/>
    <w:rsid w:val="00AF0267"/>
    <w:rsid w:val="00AF0E09"/>
    <w:rsid w:val="00AF21AF"/>
    <w:rsid w:val="00AF31CC"/>
    <w:rsid w:val="00AF3D4D"/>
    <w:rsid w:val="00AF56B1"/>
    <w:rsid w:val="00AF60FE"/>
    <w:rsid w:val="00AF6A90"/>
    <w:rsid w:val="00AF6D74"/>
    <w:rsid w:val="00AF738A"/>
    <w:rsid w:val="00B00627"/>
    <w:rsid w:val="00B00CAD"/>
    <w:rsid w:val="00B01BD9"/>
    <w:rsid w:val="00B0235A"/>
    <w:rsid w:val="00B05BE6"/>
    <w:rsid w:val="00B061E2"/>
    <w:rsid w:val="00B0681C"/>
    <w:rsid w:val="00B06A22"/>
    <w:rsid w:val="00B07475"/>
    <w:rsid w:val="00B07F54"/>
    <w:rsid w:val="00B100FE"/>
    <w:rsid w:val="00B11E1B"/>
    <w:rsid w:val="00B148A2"/>
    <w:rsid w:val="00B1739A"/>
    <w:rsid w:val="00B17988"/>
    <w:rsid w:val="00B17C6F"/>
    <w:rsid w:val="00B20E25"/>
    <w:rsid w:val="00B211B5"/>
    <w:rsid w:val="00B230D7"/>
    <w:rsid w:val="00B25B01"/>
    <w:rsid w:val="00B25EC5"/>
    <w:rsid w:val="00B261A2"/>
    <w:rsid w:val="00B30A31"/>
    <w:rsid w:val="00B311A5"/>
    <w:rsid w:val="00B3134B"/>
    <w:rsid w:val="00B35B01"/>
    <w:rsid w:val="00B363C7"/>
    <w:rsid w:val="00B36B26"/>
    <w:rsid w:val="00B36EE1"/>
    <w:rsid w:val="00B404F5"/>
    <w:rsid w:val="00B407B4"/>
    <w:rsid w:val="00B433C8"/>
    <w:rsid w:val="00B454F9"/>
    <w:rsid w:val="00B45EB7"/>
    <w:rsid w:val="00B47496"/>
    <w:rsid w:val="00B50049"/>
    <w:rsid w:val="00B50A20"/>
    <w:rsid w:val="00B517F8"/>
    <w:rsid w:val="00B54BDD"/>
    <w:rsid w:val="00B578F3"/>
    <w:rsid w:val="00B60A7F"/>
    <w:rsid w:val="00B60D90"/>
    <w:rsid w:val="00B6223A"/>
    <w:rsid w:val="00B65599"/>
    <w:rsid w:val="00B7018C"/>
    <w:rsid w:val="00B7262B"/>
    <w:rsid w:val="00B75B39"/>
    <w:rsid w:val="00B75CF8"/>
    <w:rsid w:val="00B77C3D"/>
    <w:rsid w:val="00B80549"/>
    <w:rsid w:val="00B80DE0"/>
    <w:rsid w:val="00B82044"/>
    <w:rsid w:val="00B822E0"/>
    <w:rsid w:val="00B823ED"/>
    <w:rsid w:val="00B85ADC"/>
    <w:rsid w:val="00B85BEC"/>
    <w:rsid w:val="00B863C3"/>
    <w:rsid w:val="00B864B9"/>
    <w:rsid w:val="00B87202"/>
    <w:rsid w:val="00B90E31"/>
    <w:rsid w:val="00B93636"/>
    <w:rsid w:val="00B942F6"/>
    <w:rsid w:val="00B94A21"/>
    <w:rsid w:val="00B95989"/>
    <w:rsid w:val="00B9611D"/>
    <w:rsid w:val="00B96346"/>
    <w:rsid w:val="00B977F1"/>
    <w:rsid w:val="00BA0EA9"/>
    <w:rsid w:val="00BA1402"/>
    <w:rsid w:val="00BA27D3"/>
    <w:rsid w:val="00BA622C"/>
    <w:rsid w:val="00BA77B6"/>
    <w:rsid w:val="00BB0435"/>
    <w:rsid w:val="00BB611D"/>
    <w:rsid w:val="00BC043C"/>
    <w:rsid w:val="00BC14B6"/>
    <w:rsid w:val="00BC2FC2"/>
    <w:rsid w:val="00BC4CE1"/>
    <w:rsid w:val="00BC6793"/>
    <w:rsid w:val="00BC6A73"/>
    <w:rsid w:val="00BC777A"/>
    <w:rsid w:val="00BC7AA3"/>
    <w:rsid w:val="00BC7E5C"/>
    <w:rsid w:val="00BD001D"/>
    <w:rsid w:val="00BD194F"/>
    <w:rsid w:val="00BD3E77"/>
    <w:rsid w:val="00BD41EE"/>
    <w:rsid w:val="00BD5569"/>
    <w:rsid w:val="00BD700F"/>
    <w:rsid w:val="00BE08CC"/>
    <w:rsid w:val="00BE11A7"/>
    <w:rsid w:val="00BE21F4"/>
    <w:rsid w:val="00BE236B"/>
    <w:rsid w:val="00BE2647"/>
    <w:rsid w:val="00BE513C"/>
    <w:rsid w:val="00BE62F4"/>
    <w:rsid w:val="00BE631F"/>
    <w:rsid w:val="00BE6F1A"/>
    <w:rsid w:val="00BF0992"/>
    <w:rsid w:val="00BF13CF"/>
    <w:rsid w:val="00BF1927"/>
    <w:rsid w:val="00BF216E"/>
    <w:rsid w:val="00BF440C"/>
    <w:rsid w:val="00BF5080"/>
    <w:rsid w:val="00BF5FEC"/>
    <w:rsid w:val="00BF68C6"/>
    <w:rsid w:val="00C002F6"/>
    <w:rsid w:val="00C00929"/>
    <w:rsid w:val="00C020F6"/>
    <w:rsid w:val="00C029DB"/>
    <w:rsid w:val="00C03DC0"/>
    <w:rsid w:val="00C11B4A"/>
    <w:rsid w:val="00C134B4"/>
    <w:rsid w:val="00C13729"/>
    <w:rsid w:val="00C13C54"/>
    <w:rsid w:val="00C15287"/>
    <w:rsid w:val="00C16963"/>
    <w:rsid w:val="00C22182"/>
    <w:rsid w:val="00C22E86"/>
    <w:rsid w:val="00C23C57"/>
    <w:rsid w:val="00C2648D"/>
    <w:rsid w:val="00C27D08"/>
    <w:rsid w:val="00C30657"/>
    <w:rsid w:val="00C30FF8"/>
    <w:rsid w:val="00C314D5"/>
    <w:rsid w:val="00C32504"/>
    <w:rsid w:val="00C32EBD"/>
    <w:rsid w:val="00C3333F"/>
    <w:rsid w:val="00C33BE3"/>
    <w:rsid w:val="00C3438C"/>
    <w:rsid w:val="00C36757"/>
    <w:rsid w:val="00C36789"/>
    <w:rsid w:val="00C36D18"/>
    <w:rsid w:val="00C378D3"/>
    <w:rsid w:val="00C432A3"/>
    <w:rsid w:val="00C4331E"/>
    <w:rsid w:val="00C43706"/>
    <w:rsid w:val="00C437A7"/>
    <w:rsid w:val="00C44387"/>
    <w:rsid w:val="00C46EDA"/>
    <w:rsid w:val="00C50464"/>
    <w:rsid w:val="00C5207A"/>
    <w:rsid w:val="00C530AA"/>
    <w:rsid w:val="00C530AC"/>
    <w:rsid w:val="00C535B2"/>
    <w:rsid w:val="00C54E0B"/>
    <w:rsid w:val="00C55D3E"/>
    <w:rsid w:val="00C60CFF"/>
    <w:rsid w:val="00C60FE6"/>
    <w:rsid w:val="00C61E49"/>
    <w:rsid w:val="00C61E89"/>
    <w:rsid w:val="00C6294C"/>
    <w:rsid w:val="00C63D7F"/>
    <w:rsid w:val="00C64F41"/>
    <w:rsid w:val="00C667FE"/>
    <w:rsid w:val="00C71C3A"/>
    <w:rsid w:val="00C72A5A"/>
    <w:rsid w:val="00C74395"/>
    <w:rsid w:val="00C76785"/>
    <w:rsid w:val="00C80764"/>
    <w:rsid w:val="00C82428"/>
    <w:rsid w:val="00C834AF"/>
    <w:rsid w:val="00C8534F"/>
    <w:rsid w:val="00C8571C"/>
    <w:rsid w:val="00C85913"/>
    <w:rsid w:val="00C8608E"/>
    <w:rsid w:val="00C86843"/>
    <w:rsid w:val="00C86B0B"/>
    <w:rsid w:val="00C86B5B"/>
    <w:rsid w:val="00C86C9B"/>
    <w:rsid w:val="00C86F85"/>
    <w:rsid w:val="00C91790"/>
    <w:rsid w:val="00C92B3D"/>
    <w:rsid w:val="00C93DBE"/>
    <w:rsid w:val="00C94966"/>
    <w:rsid w:val="00C952BA"/>
    <w:rsid w:val="00CA04C9"/>
    <w:rsid w:val="00CA6076"/>
    <w:rsid w:val="00CA650B"/>
    <w:rsid w:val="00CA68EE"/>
    <w:rsid w:val="00CB082E"/>
    <w:rsid w:val="00CB2ED4"/>
    <w:rsid w:val="00CB3E01"/>
    <w:rsid w:val="00CB47DD"/>
    <w:rsid w:val="00CB629C"/>
    <w:rsid w:val="00CB7FD2"/>
    <w:rsid w:val="00CC04D4"/>
    <w:rsid w:val="00CC08EF"/>
    <w:rsid w:val="00CC0B21"/>
    <w:rsid w:val="00CC10C4"/>
    <w:rsid w:val="00CC2547"/>
    <w:rsid w:val="00CC2A00"/>
    <w:rsid w:val="00CC39EB"/>
    <w:rsid w:val="00CC4BE4"/>
    <w:rsid w:val="00CC541D"/>
    <w:rsid w:val="00CC55DA"/>
    <w:rsid w:val="00CD5086"/>
    <w:rsid w:val="00CD599A"/>
    <w:rsid w:val="00CD659E"/>
    <w:rsid w:val="00CD705C"/>
    <w:rsid w:val="00CD774D"/>
    <w:rsid w:val="00CE0396"/>
    <w:rsid w:val="00CE2067"/>
    <w:rsid w:val="00CE4DFE"/>
    <w:rsid w:val="00CE6BAC"/>
    <w:rsid w:val="00CF12F6"/>
    <w:rsid w:val="00CF2362"/>
    <w:rsid w:val="00CF51E9"/>
    <w:rsid w:val="00CF7673"/>
    <w:rsid w:val="00CF7919"/>
    <w:rsid w:val="00D00179"/>
    <w:rsid w:val="00D03097"/>
    <w:rsid w:val="00D04C76"/>
    <w:rsid w:val="00D054DA"/>
    <w:rsid w:val="00D05AE4"/>
    <w:rsid w:val="00D10D2B"/>
    <w:rsid w:val="00D12A98"/>
    <w:rsid w:val="00D15619"/>
    <w:rsid w:val="00D16759"/>
    <w:rsid w:val="00D16E89"/>
    <w:rsid w:val="00D24A6E"/>
    <w:rsid w:val="00D25007"/>
    <w:rsid w:val="00D263DF"/>
    <w:rsid w:val="00D27321"/>
    <w:rsid w:val="00D318ED"/>
    <w:rsid w:val="00D31B5D"/>
    <w:rsid w:val="00D31D62"/>
    <w:rsid w:val="00D31E97"/>
    <w:rsid w:val="00D3268E"/>
    <w:rsid w:val="00D334C6"/>
    <w:rsid w:val="00D337D0"/>
    <w:rsid w:val="00D33837"/>
    <w:rsid w:val="00D33F5E"/>
    <w:rsid w:val="00D35C80"/>
    <w:rsid w:val="00D35D20"/>
    <w:rsid w:val="00D36410"/>
    <w:rsid w:val="00D41E66"/>
    <w:rsid w:val="00D42F9D"/>
    <w:rsid w:val="00D43613"/>
    <w:rsid w:val="00D438C2"/>
    <w:rsid w:val="00D44122"/>
    <w:rsid w:val="00D502E3"/>
    <w:rsid w:val="00D51447"/>
    <w:rsid w:val="00D53843"/>
    <w:rsid w:val="00D541D2"/>
    <w:rsid w:val="00D55B26"/>
    <w:rsid w:val="00D6129A"/>
    <w:rsid w:val="00D616DC"/>
    <w:rsid w:val="00D61E0D"/>
    <w:rsid w:val="00D62A8E"/>
    <w:rsid w:val="00D63EBB"/>
    <w:rsid w:val="00D6455C"/>
    <w:rsid w:val="00D64698"/>
    <w:rsid w:val="00D6539C"/>
    <w:rsid w:val="00D65625"/>
    <w:rsid w:val="00D66FC6"/>
    <w:rsid w:val="00D71969"/>
    <w:rsid w:val="00D733C9"/>
    <w:rsid w:val="00D73427"/>
    <w:rsid w:val="00D7528C"/>
    <w:rsid w:val="00D76F6C"/>
    <w:rsid w:val="00D77DBD"/>
    <w:rsid w:val="00D80D5F"/>
    <w:rsid w:val="00D827E8"/>
    <w:rsid w:val="00D852FE"/>
    <w:rsid w:val="00D86BEA"/>
    <w:rsid w:val="00D871AE"/>
    <w:rsid w:val="00D87472"/>
    <w:rsid w:val="00D91C95"/>
    <w:rsid w:val="00D925C8"/>
    <w:rsid w:val="00D93E2A"/>
    <w:rsid w:val="00D94CB9"/>
    <w:rsid w:val="00DA1597"/>
    <w:rsid w:val="00DA2244"/>
    <w:rsid w:val="00DA31FD"/>
    <w:rsid w:val="00DA3666"/>
    <w:rsid w:val="00DA496A"/>
    <w:rsid w:val="00DA5080"/>
    <w:rsid w:val="00DA52E2"/>
    <w:rsid w:val="00DA53A9"/>
    <w:rsid w:val="00DA5A02"/>
    <w:rsid w:val="00DA6524"/>
    <w:rsid w:val="00DA706D"/>
    <w:rsid w:val="00DA7D77"/>
    <w:rsid w:val="00DB449D"/>
    <w:rsid w:val="00DB4885"/>
    <w:rsid w:val="00DB55DA"/>
    <w:rsid w:val="00DC0091"/>
    <w:rsid w:val="00DC1438"/>
    <w:rsid w:val="00DC15B2"/>
    <w:rsid w:val="00DC229A"/>
    <w:rsid w:val="00DC37B6"/>
    <w:rsid w:val="00DC4778"/>
    <w:rsid w:val="00DC47D6"/>
    <w:rsid w:val="00DC4EC2"/>
    <w:rsid w:val="00DC653F"/>
    <w:rsid w:val="00DC7A15"/>
    <w:rsid w:val="00DD2906"/>
    <w:rsid w:val="00DD400E"/>
    <w:rsid w:val="00DD47E5"/>
    <w:rsid w:val="00DD4840"/>
    <w:rsid w:val="00DE13E0"/>
    <w:rsid w:val="00DE171D"/>
    <w:rsid w:val="00DE2407"/>
    <w:rsid w:val="00DE27B1"/>
    <w:rsid w:val="00DE4C55"/>
    <w:rsid w:val="00DE68DA"/>
    <w:rsid w:val="00DF139A"/>
    <w:rsid w:val="00DF1AAE"/>
    <w:rsid w:val="00DF32D4"/>
    <w:rsid w:val="00DF3C97"/>
    <w:rsid w:val="00DF68FB"/>
    <w:rsid w:val="00E01AA0"/>
    <w:rsid w:val="00E025C9"/>
    <w:rsid w:val="00E05815"/>
    <w:rsid w:val="00E0637F"/>
    <w:rsid w:val="00E1025E"/>
    <w:rsid w:val="00E1082C"/>
    <w:rsid w:val="00E10C1D"/>
    <w:rsid w:val="00E1183D"/>
    <w:rsid w:val="00E25E5E"/>
    <w:rsid w:val="00E273BE"/>
    <w:rsid w:val="00E278FA"/>
    <w:rsid w:val="00E30B4D"/>
    <w:rsid w:val="00E316C6"/>
    <w:rsid w:val="00E320BC"/>
    <w:rsid w:val="00E326E0"/>
    <w:rsid w:val="00E33EFF"/>
    <w:rsid w:val="00E343A3"/>
    <w:rsid w:val="00E35685"/>
    <w:rsid w:val="00E35A54"/>
    <w:rsid w:val="00E35F81"/>
    <w:rsid w:val="00E3654A"/>
    <w:rsid w:val="00E3690D"/>
    <w:rsid w:val="00E36EF4"/>
    <w:rsid w:val="00E37352"/>
    <w:rsid w:val="00E411F6"/>
    <w:rsid w:val="00E422F8"/>
    <w:rsid w:val="00E43AF0"/>
    <w:rsid w:val="00E43C08"/>
    <w:rsid w:val="00E456F6"/>
    <w:rsid w:val="00E45D4C"/>
    <w:rsid w:val="00E467AA"/>
    <w:rsid w:val="00E47EAA"/>
    <w:rsid w:val="00E5086A"/>
    <w:rsid w:val="00E50D1C"/>
    <w:rsid w:val="00E51924"/>
    <w:rsid w:val="00E529F3"/>
    <w:rsid w:val="00E54426"/>
    <w:rsid w:val="00E5482B"/>
    <w:rsid w:val="00E550CC"/>
    <w:rsid w:val="00E5584A"/>
    <w:rsid w:val="00E566FD"/>
    <w:rsid w:val="00E56786"/>
    <w:rsid w:val="00E56E18"/>
    <w:rsid w:val="00E5734C"/>
    <w:rsid w:val="00E57FFE"/>
    <w:rsid w:val="00E60F90"/>
    <w:rsid w:val="00E6524D"/>
    <w:rsid w:val="00E65A2D"/>
    <w:rsid w:val="00E75E40"/>
    <w:rsid w:val="00E77877"/>
    <w:rsid w:val="00E80AA3"/>
    <w:rsid w:val="00E81BD5"/>
    <w:rsid w:val="00E82634"/>
    <w:rsid w:val="00E83E56"/>
    <w:rsid w:val="00E83E8B"/>
    <w:rsid w:val="00E862AD"/>
    <w:rsid w:val="00E87370"/>
    <w:rsid w:val="00E874A7"/>
    <w:rsid w:val="00E9050D"/>
    <w:rsid w:val="00E90581"/>
    <w:rsid w:val="00E91687"/>
    <w:rsid w:val="00E942BB"/>
    <w:rsid w:val="00E945C9"/>
    <w:rsid w:val="00E9620A"/>
    <w:rsid w:val="00E970AA"/>
    <w:rsid w:val="00EA00EC"/>
    <w:rsid w:val="00EA0795"/>
    <w:rsid w:val="00EA0F4D"/>
    <w:rsid w:val="00EA1331"/>
    <w:rsid w:val="00EA145C"/>
    <w:rsid w:val="00EA205F"/>
    <w:rsid w:val="00EA4BB9"/>
    <w:rsid w:val="00EA54DF"/>
    <w:rsid w:val="00EA650C"/>
    <w:rsid w:val="00EA7F20"/>
    <w:rsid w:val="00EB079A"/>
    <w:rsid w:val="00EB0D49"/>
    <w:rsid w:val="00EB5A5A"/>
    <w:rsid w:val="00EB682D"/>
    <w:rsid w:val="00EB6888"/>
    <w:rsid w:val="00EB75F1"/>
    <w:rsid w:val="00EB7837"/>
    <w:rsid w:val="00EC2A45"/>
    <w:rsid w:val="00EC464A"/>
    <w:rsid w:val="00EC7AAA"/>
    <w:rsid w:val="00ED0F07"/>
    <w:rsid w:val="00ED1038"/>
    <w:rsid w:val="00ED283D"/>
    <w:rsid w:val="00ED2EE6"/>
    <w:rsid w:val="00ED5983"/>
    <w:rsid w:val="00ED5E3E"/>
    <w:rsid w:val="00ED6633"/>
    <w:rsid w:val="00EE03F1"/>
    <w:rsid w:val="00EE1063"/>
    <w:rsid w:val="00EE23B1"/>
    <w:rsid w:val="00EE2879"/>
    <w:rsid w:val="00EE2BEF"/>
    <w:rsid w:val="00EE3986"/>
    <w:rsid w:val="00EE6528"/>
    <w:rsid w:val="00EE7747"/>
    <w:rsid w:val="00EF1038"/>
    <w:rsid w:val="00EF1056"/>
    <w:rsid w:val="00EF3C5F"/>
    <w:rsid w:val="00EF5892"/>
    <w:rsid w:val="00EF6ABD"/>
    <w:rsid w:val="00F0072B"/>
    <w:rsid w:val="00F01807"/>
    <w:rsid w:val="00F01E7B"/>
    <w:rsid w:val="00F0241B"/>
    <w:rsid w:val="00F054F0"/>
    <w:rsid w:val="00F05FED"/>
    <w:rsid w:val="00F073EE"/>
    <w:rsid w:val="00F1133E"/>
    <w:rsid w:val="00F11E8C"/>
    <w:rsid w:val="00F15483"/>
    <w:rsid w:val="00F15A31"/>
    <w:rsid w:val="00F16DF1"/>
    <w:rsid w:val="00F176D1"/>
    <w:rsid w:val="00F21902"/>
    <w:rsid w:val="00F220B4"/>
    <w:rsid w:val="00F22713"/>
    <w:rsid w:val="00F2647D"/>
    <w:rsid w:val="00F267F0"/>
    <w:rsid w:val="00F26A59"/>
    <w:rsid w:val="00F26F1A"/>
    <w:rsid w:val="00F2710F"/>
    <w:rsid w:val="00F27EA1"/>
    <w:rsid w:val="00F27F7E"/>
    <w:rsid w:val="00F33EE2"/>
    <w:rsid w:val="00F34A86"/>
    <w:rsid w:val="00F34D44"/>
    <w:rsid w:val="00F359ED"/>
    <w:rsid w:val="00F35FCA"/>
    <w:rsid w:val="00F36595"/>
    <w:rsid w:val="00F40B3E"/>
    <w:rsid w:val="00F4192C"/>
    <w:rsid w:val="00F41DCD"/>
    <w:rsid w:val="00F41F46"/>
    <w:rsid w:val="00F42033"/>
    <w:rsid w:val="00F43AD5"/>
    <w:rsid w:val="00F4730A"/>
    <w:rsid w:val="00F47BE9"/>
    <w:rsid w:val="00F47D59"/>
    <w:rsid w:val="00F504A4"/>
    <w:rsid w:val="00F53E47"/>
    <w:rsid w:val="00F55322"/>
    <w:rsid w:val="00F55F1D"/>
    <w:rsid w:val="00F5608E"/>
    <w:rsid w:val="00F57DDF"/>
    <w:rsid w:val="00F61045"/>
    <w:rsid w:val="00F6137C"/>
    <w:rsid w:val="00F61662"/>
    <w:rsid w:val="00F62420"/>
    <w:rsid w:val="00F62C07"/>
    <w:rsid w:val="00F63304"/>
    <w:rsid w:val="00F657D4"/>
    <w:rsid w:val="00F6601B"/>
    <w:rsid w:val="00F670D6"/>
    <w:rsid w:val="00F67807"/>
    <w:rsid w:val="00F711A6"/>
    <w:rsid w:val="00F72934"/>
    <w:rsid w:val="00F747E3"/>
    <w:rsid w:val="00F74D05"/>
    <w:rsid w:val="00F75A09"/>
    <w:rsid w:val="00F75B62"/>
    <w:rsid w:val="00F75F14"/>
    <w:rsid w:val="00F75F8B"/>
    <w:rsid w:val="00F761CE"/>
    <w:rsid w:val="00F80BF4"/>
    <w:rsid w:val="00F82213"/>
    <w:rsid w:val="00F83BE6"/>
    <w:rsid w:val="00F877EF"/>
    <w:rsid w:val="00F87E8F"/>
    <w:rsid w:val="00F92205"/>
    <w:rsid w:val="00F9282B"/>
    <w:rsid w:val="00F92FC6"/>
    <w:rsid w:val="00F958F3"/>
    <w:rsid w:val="00F95A49"/>
    <w:rsid w:val="00F95C4B"/>
    <w:rsid w:val="00FA074F"/>
    <w:rsid w:val="00FA2110"/>
    <w:rsid w:val="00FA325F"/>
    <w:rsid w:val="00FA38B9"/>
    <w:rsid w:val="00FA3A74"/>
    <w:rsid w:val="00FA3CB2"/>
    <w:rsid w:val="00FA7726"/>
    <w:rsid w:val="00FA7BBC"/>
    <w:rsid w:val="00FB07BE"/>
    <w:rsid w:val="00FB11FF"/>
    <w:rsid w:val="00FB222D"/>
    <w:rsid w:val="00FB2408"/>
    <w:rsid w:val="00FB2454"/>
    <w:rsid w:val="00FB39D8"/>
    <w:rsid w:val="00FB48F7"/>
    <w:rsid w:val="00FB4AE2"/>
    <w:rsid w:val="00FB5D8E"/>
    <w:rsid w:val="00FB6048"/>
    <w:rsid w:val="00FB6E0F"/>
    <w:rsid w:val="00FC3CA3"/>
    <w:rsid w:val="00FC47E7"/>
    <w:rsid w:val="00FC5C7B"/>
    <w:rsid w:val="00FC5DFD"/>
    <w:rsid w:val="00FC719B"/>
    <w:rsid w:val="00FC7746"/>
    <w:rsid w:val="00FD0B43"/>
    <w:rsid w:val="00FD0F5C"/>
    <w:rsid w:val="00FD11C7"/>
    <w:rsid w:val="00FD1460"/>
    <w:rsid w:val="00FD197D"/>
    <w:rsid w:val="00FD2335"/>
    <w:rsid w:val="00FD3FCD"/>
    <w:rsid w:val="00FD4F14"/>
    <w:rsid w:val="00FD577F"/>
    <w:rsid w:val="00FD692E"/>
    <w:rsid w:val="00FD7355"/>
    <w:rsid w:val="00FE349F"/>
    <w:rsid w:val="00FE4021"/>
    <w:rsid w:val="00FE5DDA"/>
    <w:rsid w:val="00FE6491"/>
    <w:rsid w:val="00FE6538"/>
    <w:rsid w:val="00FF0614"/>
    <w:rsid w:val="00FF08DA"/>
    <w:rsid w:val="00FF420D"/>
    <w:rsid w:val="00FF43E4"/>
    <w:rsid w:val="00FF4A2B"/>
    <w:rsid w:val="00FF4B2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0011E2"/>
  <w15:docId w15:val="{E46E0DF9-EF24-4F57-B729-949CCAE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D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9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2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B4D04"/>
    <w:rPr>
      <w:color w:val="0000FF"/>
      <w:u w:val="single"/>
    </w:rPr>
  </w:style>
  <w:style w:type="paragraph" w:styleId="StandardWeb">
    <w:name w:val="Normal (Web)"/>
    <w:basedOn w:val="Standard"/>
    <w:unhideWhenUsed/>
    <w:rsid w:val="003B4D04"/>
    <w:rPr>
      <w:rFonts w:ascii="Times New Roman" w:hAnsi="Times New Roman"/>
      <w:sz w:val="24"/>
      <w:szCs w:val="24"/>
    </w:rPr>
  </w:style>
  <w:style w:type="character" w:customStyle="1" w:styleId="kleinerwenigerzeile">
    <w:name w:val="kleiner_weniger_zeile"/>
    <w:uiPriority w:val="99"/>
    <w:rsid w:val="003B4D04"/>
    <w:rPr>
      <w:rFonts w:ascii="Times New Roman" w:hAnsi="Times New Roman" w:cs="Times New Roman" w:hint="defaul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77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13755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755"/>
    <w:rPr>
      <w:rFonts w:eastAsia="SimSun"/>
      <w:lang w:val="pt-PT" w:eastAsia="zh-CN"/>
    </w:rPr>
  </w:style>
  <w:style w:type="paragraph" w:styleId="Fuzeile">
    <w:name w:val="footer"/>
    <w:basedOn w:val="Standard"/>
    <w:link w:val="FuzeileZchn"/>
    <w:uiPriority w:val="99"/>
    <w:unhideWhenUsed/>
    <w:rsid w:val="00CB3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E0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01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A7BBC"/>
    <w:rPr>
      <w:b/>
      <w:bCs/>
    </w:rPr>
  </w:style>
  <w:style w:type="paragraph" w:customStyle="1" w:styleId="paragraphstyle1">
    <w:name w:val="paragraph_style_1"/>
    <w:basedOn w:val="Standard"/>
    <w:rsid w:val="00C30657"/>
    <w:pPr>
      <w:spacing w:after="0" w:line="315" w:lineRule="atLeast"/>
    </w:pPr>
    <w:rPr>
      <w:rFonts w:ascii="Arial" w:eastAsia="Times New Roman" w:hAnsi="Arial" w:cs="Arial"/>
      <w:b/>
      <w:bCs/>
      <w:color w:val="FFFFFF"/>
      <w:sz w:val="27"/>
      <w:szCs w:val="27"/>
      <w:lang w:eastAsia="de-DE"/>
    </w:rPr>
  </w:style>
  <w:style w:type="character" w:customStyle="1" w:styleId="style1">
    <w:name w:val="style1"/>
    <w:basedOn w:val="Absatz-Standardschriftart"/>
    <w:rsid w:val="00C30657"/>
    <w:rPr>
      <w:color w:val="FFFFFF"/>
    </w:rPr>
  </w:style>
  <w:style w:type="character" w:customStyle="1" w:styleId="spanlang">
    <w:name w:val="spanlang"/>
    <w:basedOn w:val="Absatz-Standardschriftart"/>
    <w:rsid w:val="00735048"/>
  </w:style>
  <w:style w:type="character" w:customStyle="1" w:styleId="st1">
    <w:name w:val="st1"/>
    <w:basedOn w:val="Absatz-Standardschriftart"/>
    <w:rsid w:val="009A25B1"/>
  </w:style>
  <w:style w:type="character" w:customStyle="1" w:styleId="berschrift3Zchn">
    <w:name w:val="Überschrift 3 Zchn"/>
    <w:basedOn w:val="Absatz-Standardschriftart"/>
    <w:link w:val="berschrift3"/>
    <w:uiPriority w:val="9"/>
    <w:rsid w:val="00990F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990F2B"/>
  </w:style>
  <w:style w:type="paragraph" w:styleId="Listenabsatz">
    <w:name w:val="List Paragraph"/>
    <w:basedOn w:val="Standard"/>
    <w:uiPriority w:val="34"/>
    <w:qFormat/>
    <w:rsid w:val="00892C7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20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3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EinfAbs">
    <w:name w:val="[Einf. Abs.]"/>
    <w:basedOn w:val="Standard"/>
    <w:uiPriority w:val="99"/>
    <w:rsid w:val="00841F1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5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62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625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35E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0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45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8" w:space="24" w:color="EBECF0"/>
                <w:right w:val="none" w:sz="0" w:space="0" w:color="auto"/>
              </w:divBdr>
              <w:divsChild>
                <w:div w:id="151893155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8" w:space="0" w:color="EBECF0"/>
                            <w:left w:val="single" w:sz="8" w:space="10" w:color="EBECF0"/>
                            <w:bottom w:val="single" w:sz="8" w:space="12" w:color="EBECF0"/>
                            <w:right w:val="single" w:sz="8" w:space="10" w:color="EBECF0"/>
                          </w:divBdr>
                          <w:divsChild>
                            <w:div w:id="18865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1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2166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7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2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082">
                  <w:marLeft w:val="315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81593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62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BECF0"/>
                <w:right w:val="none" w:sz="0" w:space="0" w:color="auto"/>
              </w:divBdr>
              <w:divsChild>
                <w:div w:id="7459483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6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BECF0"/>
                            <w:left w:val="single" w:sz="6" w:space="10" w:color="EBECF0"/>
                            <w:bottom w:val="single" w:sz="6" w:space="12" w:color="EBECF0"/>
                            <w:right w:val="single" w:sz="6" w:space="10" w:color="EBECF0"/>
                          </w:divBdr>
                          <w:divsChild>
                            <w:div w:id="19603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610">
              <w:marLeft w:val="45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803">
              <w:marLeft w:val="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119">
          <w:marLeft w:val="0"/>
          <w:marRight w:val="0"/>
          <w:marTop w:val="0"/>
          <w:marBottom w:val="0"/>
          <w:divBdr>
            <w:top w:val="single" w:sz="6" w:space="11" w:color="EFEFEF"/>
            <w:left w:val="single" w:sz="6" w:space="18" w:color="EFEFEF"/>
            <w:bottom w:val="single" w:sz="6" w:space="4" w:color="EFEFEF"/>
            <w:right w:val="single" w:sz="6" w:space="18" w:color="EFEFEF"/>
          </w:divBdr>
          <w:divsChild>
            <w:div w:id="12348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89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171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807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7" w:color="878787"/>
                  </w:divBdr>
                </w:div>
              </w:divsChild>
            </w:div>
          </w:divsChild>
        </w:div>
      </w:divsChild>
    </w:div>
    <w:div w:id="95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370">
                      <w:marLeft w:val="45"/>
                      <w:marRight w:val="0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2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927">
                      <w:marLeft w:val="0"/>
                      <w:marRight w:val="45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2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4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0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2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7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46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10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0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78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42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77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58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09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ssart-tourismus.de/ayurve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e-agency.com" TargetMode="External"/><Relationship Id="rId1" Type="http://schemas.openxmlformats.org/officeDocument/2006/relationships/hyperlink" Target="mailto:presse.spessart@gce-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89915-C64F-4284-A7F0-38E89E40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Communication Experts GmbH</Company>
  <LinksUpToDate>false</LinksUpToDate>
  <CharactersWithSpaces>3479</CharactersWithSpaces>
  <SharedDoc>false</SharedDoc>
  <HLinks>
    <vt:vector size="30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http://www.hessen-tourismus.de/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http://www.gce-agency.com/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\\gce.local\Daten\Accounts\Hessen Agentur\Pressearbeit\Pressetexte\presse.hessen-tourismus@gce-agency.com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GCE04</dc:creator>
  <cp:lastModifiedBy>Wuttke, Kathy</cp:lastModifiedBy>
  <cp:revision>5</cp:revision>
  <cp:lastPrinted>2017-09-15T14:14:00Z</cp:lastPrinted>
  <dcterms:created xsi:type="dcterms:W3CDTF">2017-09-27T10:45:00Z</dcterms:created>
  <dcterms:modified xsi:type="dcterms:W3CDTF">2018-07-12T13:36:00Z</dcterms:modified>
</cp:coreProperties>
</file>